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2" w:rsidRDefault="00E942F2" w:rsidP="00E942F2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05.05.2023 г. № </w:t>
      </w:r>
      <w:r w:rsidR="007346F0">
        <w:rPr>
          <w:rFonts w:ascii="Arial" w:eastAsia="Arial" w:hAnsi="Arial" w:cs="Arial"/>
          <w:b/>
          <w:sz w:val="32"/>
        </w:rPr>
        <w:t>10-41</w:t>
      </w:r>
      <w:r>
        <w:rPr>
          <w:rFonts w:ascii="Arial" w:eastAsia="Arial" w:hAnsi="Arial" w:cs="Arial"/>
          <w:b/>
          <w:sz w:val="32"/>
        </w:rPr>
        <w:t>/ДСП</w:t>
      </w:r>
    </w:p>
    <w:p w:rsidR="00E942F2" w:rsidRPr="0056528D" w:rsidRDefault="00E942F2" w:rsidP="00E942F2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E942F2" w:rsidRP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Arial" w:hAnsi="Arial" w:cs="Arial"/>
          <w:b/>
          <w:sz w:val="32"/>
        </w:rPr>
      </w:pPr>
      <w:r w:rsidRPr="00E942F2">
        <w:rPr>
          <w:rFonts w:ascii="Arial" w:eastAsia="Arial" w:hAnsi="Arial" w:cs="Arial"/>
          <w:b/>
          <w:sz w:val="32"/>
        </w:rPr>
        <w:t>об утверждении индикаторов риска</w:t>
      </w:r>
    </w:p>
    <w:p w:rsidR="00E942F2" w:rsidRP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Arial" w:hAnsi="Arial" w:cs="Arial"/>
          <w:b/>
          <w:sz w:val="32"/>
        </w:rPr>
      </w:pPr>
      <w:r w:rsidRPr="00E942F2">
        <w:rPr>
          <w:rFonts w:ascii="Arial" w:eastAsia="Arial" w:hAnsi="Arial" w:cs="Arial"/>
          <w:b/>
          <w:sz w:val="32"/>
        </w:rPr>
        <w:t>нарушения обязательных требований,</w:t>
      </w:r>
    </w:p>
    <w:p w:rsidR="00E942F2" w:rsidRP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Arial" w:hAnsi="Arial" w:cs="Arial"/>
          <w:b/>
          <w:sz w:val="32"/>
        </w:rPr>
      </w:pPr>
      <w:r w:rsidRPr="00E942F2">
        <w:rPr>
          <w:rFonts w:ascii="Arial" w:eastAsia="Arial" w:hAnsi="Arial" w:cs="Arial"/>
          <w:b/>
          <w:sz w:val="32"/>
        </w:rPr>
        <w:t>используемых для определения необходимости</w:t>
      </w:r>
    </w:p>
    <w:p w:rsidR="00E942F2" w:rsidRP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Arial" w:hAnsi="Arial" w:cs="Arial"/>
          <w:b/>
          <w:sz w:val="32"/>
        </w:rPr>
      </w:pPr>
      <w:r w:rsidRPr="00E942F2">
        <w:rPr>
          <w:rFonts w:ascii="Arial" w:eastAsia="Arial" w:hAnsi="Arial" w:cs="Arial"/>
          <w:b/>
          <w:sz w:val="32"/>
        </w:rPr>
        <w:t>проведения внеплановых проверок</w:t>
      </w:r>
    </w:p>
    <w:p w:rsidR="00E942F2" w:rsidRP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Arial" w:hAnsi="Arial" w:cs="Arial"/>
          <w:b/>
          <w:sz w:val="32"/>
        </w:rPr>
      </w:pPr>
      <w:r w:rsidRPr="00E942F2">
        <w:rPr>
          <w:rFonts w:ascii="Arial" w:eastAsia="Arial" w:hAnsi="Arial" w:cs="Arial"/>
          <w:b/>
          <w:sz w:val="32"/>
        </w:rPr>
        <w:t>при осуществлении муниципального</w:t>
      </w:r>
      <w:r w:rsidR="00A43873">
        <w:rPr>
          <w:rFonts w:ascii="Arial" w:eastAsia="Arial" w:hAnsi="Arial" w:cs="Arial"/>
          <w:b/>
          <w:sz w:val="32"/>
        </w:rPr>
        <w:t xml:space="preserve"> земельного</w:t>
      </w:r>
      <w:r w:rsidR="00884BB1">
        <w:rPr>
          <w:rFonts w:ascii="Arial" w:eastAsia="Arial" w:hAnsi="Arial" w:cs="Arial"/>
          <w:b/>
          <w:sz w:val="32"/>
        </w:rPr>
        <w:t xml:space="preserve"> </w:t>
      </w:r>
      <w:bookmarkStart w:id="0" w:name="_GoBack"/>
      <w:bookmarkEnd w:id="0"/>
      <w:r w:rsidR="00A43873">
        <w:rPr>
          <w:rFonts w:ascii="Arial" w:eastAsia="Arial" w:hAnsi="Arial" w:cs="Arial"/>
          <w:b/>
          <w:sz w:val="32"/>
        </w:rPr>
        <w:t>контроля</w:t>
      </w:r>
      <w:r w:rsidRPr="00E942F2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на территории Ширяевского муниципального образования</w:t>
      </w:r>
    </w:p>
    <w:p w:rsidR="00E942F2" w:rsidRDefault="00E942F2" w:rsidP="00E942F2">
      <w:pPr>
        <w:autoSpaceDE w:val="0"/>
        <w:autoSpaceDN w:val="0"/>
        <w:adjustRightInd w:val="0"/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942F2" w:rsidRDefault="00E942F2" w:rsidP="00E942F2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В соответствии с частью 9,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</w:t>
      </w:r>
      <w:r>
        <w:rPr>
          <w:rFonts w:ascii="Arial" w:hAnsi="Arial" w:cs="Arial"/>
          <w:color w:val="000000"/>
        </w:rPr>
        <w:t xml:space="preserve"> Ширяевского</w:t>
      </w:r>
      <w:r w:rsidRPr="00A9252F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,</w:t>
      </w:r>
      <w:r w:rsidRPr="00A925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 Ширяевского</w:t>
      </w:r>
      <w:r w:rsidRPr="00A9252F">
        <w:rPr>
          <w:rFonts w:ascii="Arial" w:hAnsi="Arial" w:cs="Arial"/>
          <w:color w:val="000000"/>
        </w:rPr>
        <w:t xml:space="preserve"> муниципального </w:t>
      </w:r>
      <w:r>
        <w:rPr>
          <w:rFonts w:ascii="Arial" w:hAnsi="Arial" w:cs="Arial"/>
          <w:color w:val="000000"/>
        </w:rPr>
        <w:t>образования</w:t>
      </w:r>
    </w:p>
    <w:p w:rsidR="00E942F2" w:rsidRPr="00A9252F" w:rsidRDefault="00E942F2" w:rsidP="00E942F2">
      <w:pPr>
        <w:pStyle w:val="a5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9252F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942F2" w:rsidRPr="00A9252F" w:rsidRDefault="00E942F2" w:rsidP="00E942F2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1. 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</w:t>
      </w:r>
      <w:r w:rsidR="00552A8E"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 w:rsidRPr="00A9252F">
        <w:rPr>
          <w:rFonts w:ascii="Arial" w:hAnsi="Arial" w:cs="Arial"/>
          <w:color w:val="000000"/>
        </w:rPr>
        <w:t xml:space="preserve">контроля на территории </w:t>
      </w:r>
      <w:r>
        <w:rPr>
          <w:rFonts w:ascii="Arial" w:hAnsi="Arial" w:cs="Arial"/>
          <w:color w:val="000000"/>
        </w:rPr>
        <w:t>Ширяевского муниципального образования</w:t>
      </w:r>
      <w:r w:rsidRPr="00A9252F">
        <w:rPr>
          <w:rFonts w:ascii="Arial" w:hAnsi="Arial" w:cs="Arial"/>
          <w:color w:val="000000"/>
        </w:rPr>
        <w:t xml:space="preserve"> (прилагается).</w:t>
      </w:r>
    </w:p>
    <w:p w:rsidR="00E942F2" w:rsidRPr="00A9252F" w:rsidRDefault="00E942F2" w:rsidP="00E942F2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>2. Контроль за исполнением настоящего решения оставляю за собой.</w:t>
      </w: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Председатель Думы Ширяевского </w:t>
      </w: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муниципального образования –</w:t>
      </w: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6E6DD8">
        <w:rPr>
          <w:rFonts w:ascii="Arial" w:hAnsi="Arial" w:cs="Arial"/>
          <w:color w:val="000000"/>
        </w:rPr>
        <w:t>лава</w:t>
      </w:r>
      <w:r>
        <w:rPr>
          <w:rFonts w:ascii="Arial" w:hAnsi="Arial" w:cs="Arial"/>
          <w:color w:val="000000"/>
        </w:rPr>
        <w:t xml:space="preserve"> Ширяевского </w:t>
      </w:r>
      <w:r w:rsidRPr="006E6DD8">
        <w:rPr>
          <w:rFonts w:ascii="Arial" w:hAnsi="Arial" w:cs="Arial"/>
          <w:color w:val="000000"/>
        </w:rPr>
        <w:t xml:space="preserve"> муниципального образования                                                             </w:t>
      </w:r>
    </w:p>
    <w:p w:rsidR="00E942F2" w:rsidRPr="006E6DD8" w:rsidRDefault="00E942F2" w:rsidP="00E942F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С.Л. </w:t>
      </w:r>
      <w:r>
        <w:rPr>
          <w:rFonts w:ascii="Arial" w:hAnsi="Arial" w:cs="Arial"/>
          <w:color w:val="000000"/>
        </w:rPr>
        <w:t>Плё</w:t>
      </w:r>
      <w:r w:rsidRPr="006E6DD8">
        <w:rPr>
          <w:rFonts w:ascii="Arial" w:hAnsi="Arial" w:cs="Arial"/>
          <w:color w:val="000000"/>
        </w:rPr>
        <w:t>нкин</w:t>
      </w:r>
    </w:p>
    <w:p w:rsidR="00E942F2" w:rsidRDefault="00E942F2" w:rsidP="00E942F2">
      <w:pPr>
        <w:pStyle w:val="a5"/>
        <w:rPr>
          <w:color w:val="000000"/>
          <w:sz w:val="27"/>
          <w:szCs w:val="27"/>
        </w:rPr>
      </w:pPr>
    </w:p>
    <w:p w:rsidR="00166998" w:rsidRDefault="00166998" w:rsidP="0016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66998" w:rsidRDefault="00166998" w:rsidP="0016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66998" w:rsidRPr="0081373F" w:rsidRDefault="00166998" w:rsidP="00166998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6998" w:rsidRDefault="00166998" w:rsidP="0016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52A8E" w:rsidRDefault="00552A8E" w:rsidP="00166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66998" w:rsidRDefault="00166998" w:rsidP="001669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A8E" w:rsidRPr="00A9252F" w:rsidRDefault="00552A8E" w:rsidP="00552A8E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lastRenderedPageBreak/>
        <w:t>Приложение</w:t>
      </w:r>
    </w:p>
    <w:p w:rsidR="00552A8E" w:rsidRDefault="00552A8E" w:rsidP="00552A8E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9252F">
        <w:rPr>
          <w:rFonts w:ascii="Arial" w:hAnsi="Arial" w:cs="Arial"/>
          <w:color w:val="000000"/>
        </w:rPr>
        <w:t xml:space="preserve">к решению </w:t>
      </w:r>
      <w:r>
        <w:rPr>
          <w:rFonts w:ascii="Arial" w:hAnsi="Arial" w:cs="Arial"/>
          <w:color w:val="000000"/>
        </w:rPr>
        <w:t>Думы Ширяевского</w:t>
      </w:r>
    </w:p>
    <w:p w:rsidR="00552A8E" w:rsidRPr="00A9252F" w:rsidRDefault="00552A8E" w:rsidP="00552A8E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552A8E" w:rsidRPr="00A9252F" w:rsidRDefault="00552A8E" w:rsidP="00552A8E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«05</w:t>
      </w:r>
      <w:r w:rsidRPr="00A9252F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мая 2023</w:t>
      </w:r>
      <w:r w:rsidRPr="00A9252F">
        <w:rPr>
          <w:rFonts w:ascii="Arial" w:hAnsi="Arial" w:cs="Arial"/>
          <w:color w:val="000000"/>
        </w:rPr>
        <w:t xml:space="preserve"> года № </w:t>
      </w:r>
      <w:r w:rsidR="007346F0">
        <w:rPr>
          <w:rFonts w:ascii="Arial" w:hAnsi="Arial" w:cs="Arial"/>
          <w:color w:val="000000"/>
        </w:rPr>
        <w:t>10-41/дсп</w:t>
      </w:r>
    </w:p>
    <w:p w:rsidR="00552A8E" w:rsidRDefault="00552A8E" w:rsidP="0016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6998" w:rsidRDefault="00166998" w:rsidP="0016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ИНДИКАТОРОВ</w:t>
      </w:r>
    </w:p>
    <w:p w:rsidR="00166998" w:rsidRDefault="00166998" w:rsidP="0016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РИСКА НАРУШЕНИЯ ОБЯЗАТЕЛЬНЫХ ТРЕБОВАНИЙ, ИСПОЛЬЗУЕМЫХ</w:t>
      </w:r>
    </w:p>
    <w:p w:rsidR="00166998" w:rsidRDefault="00166998" w:rsidP="0016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ОПРЕДЕЛЕНИЯ НЕОБХОДИМОСТИ ПРОВЕДЕНИЯ ВНЕПЛАНОВЫХ</w:t>
      </w:r>
    </w:p>
    <w:p w:rsidR="00166998" w:rsidRDefault="00166998" w:rsidP="0016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ПРОВЕРОК ПРИ ОСУЩЕСТВЛЕНИИ МУНИЦИПАЛЬНОГО ЗЕМЕЛЬНОГО КОНТРОЛЯ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2F7DA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</w:t>
      </w:r>
      <w:r w:rsidR="002F7DA8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точек границ земельных участков.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контролю без взаимодействия с правообладателем земельного участка,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случае если обязанность по использованию такого земельного участка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течение установленного срока предусмотрена федеральным законом.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Признаки негативных процессов на земельном участке, влияющих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том числе радиоактивными, иными веществами и микроорганизмами, загрязнение отходами производства и потребления).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</w:t>
      </w:r>
      <w:r w:rsidR="002F7D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осуществления иной связанной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Наличие на земельном участке признаков, свидетельствующих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мелиоративную систему или является отдельно расположенным гидротехническим сооружением; заболачивание земельного участка,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166998" w:rsidRDefault="00166998" w:rsidP="001669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DFD" w:rsidRDefault="00DF3DFD"/>
    <w:sectPr w:rsidR="00DF3DFD" w:rsidSect="00E942F2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5"/>
    <w:rsid w:val="00166998"/>
    <w:rsid w:val="002F7DA8"/>
    <w:rsid w:val="00552A8E"/>
    <w:rsid w:val="007346F0"/>
    <w:rsid w:val="00884BB1"/>
    <w:rsid w:val="00A43873"/>
    <w:rsid w:val="00DF3DFD"/>
    <w:rsid w:val="00E942F2"/>
    <w:rsid w:val="00ED5CEF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6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99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6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99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11</cp:revision>
  <dcterms:created xsi:type="dcterms:W3CDTF">2023-05-08T02:38:00Z</dcterms:created>
  <dcterms:modified xsi:type="dcterms:W3CDTF">2023-05-08T03:31:00Z</dcterms:modified>
</cp:coreProperties>
</file>