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1" w:rsidRPr="001A1AB9" w:rsidRDefault="000748E1" w:rsidP="000748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B9">
        <w:rPr>
          <w:rFonts w:ascii="Times New Roman" w:hAnsi="Times New Roman" w:cs="Times New Roman"/>
          <w:b/>
          <w:sz w:val="24"/>
          <w:szCs w:val="24"/>
        </w:rPr>
        <w:t>Уважаемые жители Иркутского района!</w:t>
      </w:r>
    </w:p>
    <w:p w:rsidR="000748E1" w:rsidRPr="001A1AB9" w:rsidRDefault="000748E1" w:rsidP="000748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E1" w:rsidRPr="001A1AB9" w:rsidRDefault="000748E1" w:rsidP="000748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 xml:space="preserve">В целях поддержания уровня социального обеспечения граждан, а также сохранения их здоровья в условиях, связанных с распространением новой </w:t>
      </w:r>
      <w:proofErr w:type="spellStart"/>
      <w:r w:rsidRPr="001A1A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A1AB9">
        <w:rPr>
          <w:rFonts w:ascii="Times New Roman" w:hAnsi="Times New Roman" w:cs="Times New Roman"/>
          <w:sz w:val="24"/>
          <w:szCs w:val="24"/>
        </w:rPr>
        <w:t xml:space="preserve"> инфекции Указом Губернатора Иркутской области продлены до 1 марта 2021 года включительно предоставление гражданам ранее установленных (назначенных) мер социальной поддержки, действие которых необходимо продлевать в соответствии с законодательством.</w:t>
      </w:r>
      <w:r w:rsidR="0042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E1" w:rsidRPr="001A1AB9" w:rsidRDefault="00EF3063" w:rsidP="000748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Семьям, имеющи</w:t>
      </w:r>
      <w:r w:rsidR="004221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детей без подачи заявления и документов на </w:t>
      </w:r>
      <w:r w:rsidR="004267BA">
        <w:rPr>
          <w:rFonts w:ascii="Times New Roman" w:hAnsi="Times New Roman" w:cs="Times New Roman"/>
          <w:sz w:val="24"/>
          <w:szCs w:val="24"/>
        </w:rPr>
        <w:t xml:space="preserve">11235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0748E1" w:rsidRPr="001A1AB9">
        <w:rPr>
          <w:rFonts w:ascii="Times New Roman" w:hAnsi="Times New Roman" w:cs="Times New Roman"/>
          <w:sz w:val="24"/>
          <w:szCs w:val="24"/>
        </w:rPr>
        <w:t xml:space="preserve"> </w:t>
      </w:r>
      <w:r w:rsidR="001D3664">
        <w:rPr>
          <w:rFonts w:ascii="Times New Roman" w:hAnsi="Times New Roman" w:cs="Times New Roman"/>
          <w:sz w:val="24"/>
          <w:szCs w:val="24"/>
        </w:rPr>
        <w:t xml:space="preserve">продлены </w:t>
      </w:r>
      <w:r w:rsidR="000748E1" w:rsidRPr="001A1AB9">
        <w:rPr>
          <w:rFonts w:ascii="Times New Roman" w:hAnsi="Times New Roman" w:cs="Times New Roman"/>
          <w:sz w:val="24"/>
          <w:szCs w:val="24"/>
        </w:rPr>
        <w:t>следующие меры социальной поддержки:</w:t>
      </w:r>
    </w:p>
    <w:p w:rsidR="000748E1" w:rsidRPr="001A1AB9" w:rsidRDefault="000748E1" w:rsidP="000748E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</w:t>
      </w:r>
      <w:r w:rsidR="005C0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3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6998 п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</w:t>
      </w:r>
      <w:r w:rsidR="00EF3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ребенка в возрасте до 16(18) лет, установленные Законом Иркутской области от 17 декабря 2008 г. № 130-ОЗ «О пособии на ребенка в Иркутской области.</w:t>
      </w:r>
      <w:r w:rsidR="00426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48E1" w:rsidRPr="001A1AB9" w:rsidRDefault="000748E1" w:rsidP="000748E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</w:t>
      </w:r>
      <w:r w:rsidR="005C0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социальной поддержки,  установленные Законом Иркутской области от 23 октября 2006 г. №63-ОЗ «О социальной поддержке в Иркутской области семей, имеющих детей».</w:t>
      </w:r>
      <w:r w:rsidR="00426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(Социальное пособие </w:t>
      </w:r>
      <w:proofErr w:type="gramStart"/>
      <w:r w:rsidR="00426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многодетным</w:t>
      </w:r>
      <w:proofErr w:type="gramEnd"/>
      <w:r w:rsidR="00426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872, бесплатное питание в школах- 2742, бесплатные лекарства – 131);</w:t>
      </w:r>
    </w:p>
    <w:p w:rsidR="00422192" w:rsidRPr="001A1AB9" w:rsidRDefault="000748E1" w:rsidP="0042219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C0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22192"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 декабря 2017 года N 418-ФЗ "О ежемесячных выплатах семьям, имеющим детей"</w:t>
      </w:r>
      <w:r w:rsidR="0042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(436 детей).</w:t>
      </w:r>
    </w:p>
    <w:p w:rsidR="005C0DC1" w:rsidRPr="001A1AB9" w:rsidRDefault="005C0DC1" w:rsidP="005C0DC1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Ежемесячная денежная выплата семьям, воспитывающим детей-инвалидов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situ</w:t>
      </w:r>
      <w:proofErr w:type="spellEnd"/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со спинальной мышечной атрофией и родственными синдромами в соответствии с</w:t>
      </w:r>
      <w:proofErr w:type="gramEnd"/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указом Губернатора Иркутской области № 236-уг от 14.11.2018г. «О мерах по повышению уровня социальной защиты отдельных категорий граждан в Иркутской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(4 ребенка)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0057" w:rsidRDefault="007D0057" w:rsidP="007D0057">
      <w:pPr>
        <w:spacing w:after="0" w:line="293" w:lineRule="atLeas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3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1D36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сплатно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1D36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1D36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четырех лет из малоимущих семей, проживающих на территории Иркутской области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48 детей.</w:t>
      </w:r>
    </w:p>
    <w:p w:rsidR="007D0057" w:rsidRDefault="007D0057" w:rsidP="007D0057">
      <w:pPr>
        <w:spacing w:after="0" w:line="293" w:lineRule="atLeast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D0057" w:rsidRPr="001D3664" w:rsidRDefault="007D0057" w:rsidP="007D0057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Также продлены меры социальной поддержки для отдельных категорий  граждан:</w:t>
      </w:r>
    </w:p>
    <w:p w:rsidR="007D0057" w:rsidRPr="001A1AB9" w:rsidRDefault="007D0057" w:rsidP="007D005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Дополнительная мера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 в соответствии с Законом Иркутской области от 10 декабря 2018 года N 112-ОЗ «О 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</w:t>
      </w:r>
      <w:proofErr w:type="gramEnd"/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содержание жилого помещения».</w:t>
      </w:r>
    </w:p>
    <w:p w:rsidR="000748E1" w:rsidRPr="001A1AB9" w:rsidRDefault="007D0057" w:rsidP="007D0057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748E1"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Мера социальной поддержки по оплате жилья и коммунальных услуг в соответствии с Законом РФ № 181-ФЗ от 24.11.1995г. «О социальной защите инвалидов в Российской Федерации».</w:t>
      </w:r>
    </w:p>
    <w:p w:rsidR="000748E1" w:rsidRPr="001A1AB9" w:rsidRDefault="000748E1" w:rsidP="000748E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D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Мера социальной поддержки по оплате топлива в соответствии с Законом РФ № 181-ФЗ от 24.11.1995г. «О социальной защите инвалидов в Российской Федерации».</w:t>
      </w:r>
    </w:p>
    <w:p w:rsidR="000748E1" w:rsidRPr="001A1AB9" w:rsidRDefault="000748E1" w:rsidP="000748E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</w:p>
    <w:p w:rsidR="000748E1" w:rsidRPr="001A1AB9" w:rsidRDefault="007D0057" w:rsidP="007D005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</w:p>
    <w:p w:rsidR="000748E1" w:rsidRPr="001A1AB9" w:rsidRDefault="000748E1" w:rsidP="000748E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</w:t>
      </w:r>
      <w:proofErr w:type="gramStart"/>
      <w:r w:rsidR="007D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ЕСПБ </w:t>
      </w:r>
      <w:r w:rsidR="007D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(единый социальный проездной билет) 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бесплатный проезд на автомобильном транспорте общего пользования по сезонным (садоводческим) маршрутам) для граждан</w:t>
      </w:r>
      <w:r w:rsidRPr="001A1AB9">
        <w:rPr>
          <w:rFonts w:ascii="Times New Roman" w:hAnsi="Times New Roman" w:cs="Times New Roman"/>
          <w:sz w:val="24"/>
          <w:szCs w:val="24"/>
        </w:rPr>
        <w:t xml:space="preserve"> </w:t>
      </w: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имеющим  инвалидность на определенный срок</w:t>
      </w:r>
      <w:r w:rsidR="007D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A1AB9" w:rsidRDefault="001A1AB9" w:rsidP="000748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8E1" w:rsidRPr="001A1AB9" w:rsidRDefault="000748E1" w:rsidP="000748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>Дополнительно сообщаем, что с 9 ноября 2020 года приостанавливается личный  прием граждан в Управлении социальной защиты.</w:t>
      </w:r>
    </w:p>
    <w:p w:rsidR="000748E1" w:rsidRPr="001A1AB9" w:rsidRDefault="000748E1" w:rsidP="000748E1">
      <w:pPr>
        <w:spacing w:after="0" w:line="293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вышеуказанные пособия и меры социальной поддержки ранее не назначались, гражданину необходимо обратиться с назначением данных выплат в установленном порядке. </w:t>
      </w:r>
    </w:p>
    <w:p w:rsidR="000748E1" w:rsidRPr="001A1AB9" w:rsidRDefault="000748E1" w:rsidP="000748E1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документы и заявление на оформление мер социальной поддержки можно одним из следующих способов:</w:t>
      </w:r>
    </w:p>
    <w:p w:rsidR="000748E1" w:rsidRPr="001A1AB9" w:rsidRDefault="000748E1" w:rsidP="000748E1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бумажном варианте опускаются в ящик для заявлений, установленный при входе в учреждение</w:t>
      </w:r>
      <w:r w:rsidR="001A1AB9"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1 этаже</w:t>
      </w:r>
      <w:r w:rsid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 рекомендуем заранее скачивать и заполнять дома</w:t>
      </w: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8E1" w:rsidRPr="001A1AB9" w:rsidRDefault="000748E1" w:rsidP="000748E1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организации почтовой связи. В этом случае документы представляются в копиях, заверенные нотариусом или должностным лицом, уполномоченным в соответствии с законодательством на совершение нотариальных действий;</w:t>
      </w:r>
    </w:p>
    <w:p w:rsidR="000748E1" w:rsidRPr="001A1AB9" w:rsidRDefault="000748E1" w:rsidP="000748E1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многофункциональный центр предоставления государственных и муниципальных услуг;</w:t>
      </w:r>
    </w:p>
    <w:p w:rsidR="000748E1" w:rsidRPr="001A1AB9" w:rsidRDefault="000748E1" w:rsidP="000748E1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области" – в этом случае документы должны быть подписаны электронной подписью.</w:t>
      </w:r>
    </w:p>
    <w:p w:rsidR="000748E1" w:rsidRPr="001A1AB9" w:rsidRDefault="000748E1" w:rsidP="000748E1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 и памятки можно скачать с сайта Министерства социального развития опеки и попечительства Иркутской области в разделе «Предоставление мер социальной поддержки в период, связанный с распространением </w:t>
      </w:r>
      <w:proofErr w:type="spellStart"/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</w:t>
      </w:r>
      <w:r w:rsidR="007D00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A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A1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и формы заявлений (АКТИВНАЯ ССЫЛКА!).</w:t>
      </w:r>
    </w:p>
    <w:p w:rsidR="000748E1" w:rsidRPr="001A1AB9" w:rsidRDefault="000748E1" w:rsidP="000748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8E1" w:rsidRPr="001A1AB9" w:rsidRDefault="000748E1">
      <w:pPr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>Т</w:t>
      </w:r>
      <w:r w:rsidR="002536F7" w:rsidRPr="001A1AB9">
        <w:rPr>
          <w:rFonts w:ascii="Times New Roman" w:hAnsi="Times New Roman" w:cs="Times New Roman"/>
          <w:sz w:val="24"/>
          <w:szCs w:val="24"/>
        </w:rPr>
        <w:t>елефоны «горячей линии» 52-66-19</w:t>
      </w:r>
      <w:bookmarkStart w:id="0" w:name="_GoBack"/>
      <w:bookmarkEnd w:id="0"/>
    </w:p>
    <w:p w:rsidR="000748E1" w:rsidRPr="001A1AB9" w:rsidRDefault="000748E1">
      <w:pPr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>Дополнительные номера телефонов  на период карантина:</w:t>
      </w:r>
    </w:p>
    <w:p w:rsidR="007B6EDC" w:rsidRPr="001A1AB9" w:rsidRDefault="000748E1">
      <w:pPr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 xml:space="preserve"> по вопросам продления, назначения мер социальной поддержки семьям, имеющим детей 89148809631</w:t>
      </w:r>
    </w:p>
    <w:p w:rsidR="000748E1" w:rsidRPr="001A1AB9" w:rsidRDefault="007479CE">
      <w:pPr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>По вопросам натуральных мер</w:t>
      </w:r>
      <w:r w:rsidR="001A1AB9" w:rsidRPr="001A1AB9">
        <w:rPr>
          <w:rFonts w:ascii="Times New Roman" w:hAnsi="Times New Roman" w:cs="Times New Roman"/>
          <w:sz w:val="24"/>
          <w:szCs w:val="24"/>
        </w:rPr>
        <w:t xml:space="preserve"> (</w:t>
      </w:r>
      <w:r w:rsidR="009A5595">
        <w:rPr>
          <w:rFonts w:ascii="Times New Roman" w:hAnsi="Times New Roman" w:cs="Times New Roman"/>
          <w:sz w:val="24"/>
          <w:szCs w:val="24"/>
        </w:rPr>
        <w:t>з</w:t>
      </w:r>
      <w:r w:rsidR="001A1AB9" w:rsidRPr="001A1AB9">
        <w:rPr>
          <w:rFonts w:ascii="Times New Roman" w:hAnsi="Times New Roman" w:cs="Times New Roman"/>
          <w:sz w:val="24"/>
          <w:szCs w:val="24"/>
        </w:rPr>
        <w:t xml:space="preserve">убопротезирование, </w:t>
      </w:r>
      <w:r w:rsidRPr="001A1AB9">
        <w:rPr>
          <w:rFonts w:ascii="Times New Roman" w:hAnsi="Times New Roman" w:cs="Times New Roman"/>
          <w:sz w:val="24"/>
          <w:szCs w:val="24"/>
        </w:rPr>
        <w:t xml:space="preserve"> и материнск</w:t>
      </w:r>
      <w:r w:rsidR="001A1AB9" w:rsidRPr="001A1AB9">
        <w:rPr>
          <w:rFonts w:ascii="Times New Roman" w:hAnsi="Times New Roman" w:cs="Times New Roman"/>
          <w:sz w:val="24"/>
          <w:szCs w:val="24"/>
        </w:rPr>
        <w:t>ий</w:t>
      </w:r>
      <w:r w:rsidRPr="001A1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AB9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1A1AB9">
        <w:rPr>
          <w:rFonts w:ascii="Times New Roman" w:hAnsi="Times New Roman" w:cs="Times New Roman"/>
          <w:sz w:val="24"/>
          <w:szCs w:val="24"/>
        </w:rPr>
        <w:t>) капитал</w:t>
      </w:r>
      <w:r w:rsidR="001A1AB9" w:rsidRPr="001A1AB9">
        <w:rPr>
          <w:rFonts w:ascii="Times New Roman" w:hAnsi="Times New Roman" w:cs="Times New Roman"/>
          <w:sz w:val="24"/>
          <w:szCs w:val="24"/>
        </w:rPr>
        <w:t>, льготный проезд, присвоение званий, новогодние подарки)</w:t>
      </w:r>
      <w:r w:rsidRPr="001A1AB9">
        <w:rPr>
          <w:rFonts w:ascii="Times New Roman" w:hAnsi="Times New Roman" w:cs="Times New Roman"/>
          <w:sz w:val="24"/>
          <w:szCs w:val="24"/>
        </w:rPr>
        <w:t xml:space="preserve"> </w:t>
      </w:r>
      <w:r w:rsidR="002536F7" w:rsidRPr="001A1AB9">
        <w:rPr>
          <w:rFonts w:ascii="Times New Roman" w:hAnsi="Times New Roman" w:cs="Times New Roman"/>
          <w:sz w:val="24"/>
          <w:szCs w:val="24"/>
        </w:rPr>
        <w:t xml:space="preserve">52-66-18, </w:t>
      </w:r>
      <w:r w:rsidRPr="001A1AB9">
        <w:rPr>
          <w:rFonts w:ascii="Times New Roman" w:hAnsi="Times New Roman" w:cs="Times New Roman"/>
          <w:sz w:val="24"/>
          <w:szCs w:val="24"/>
        </w:rPr>
        <w:t>89642187173</w:t>
      </w:r>
    </w:p>
    <w:p w:rsidR="002536F7" w:rsidRPr="001A1AB9" w:rsidRDefault="002536F7">
      <w:pPr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 xml:space="preserve">Для обращений и вопросов (на период карантина) открыт дополнительный электронный адрес:    </w:t>
      </w:r>
      <w:r w:rsidR="007D0057" w:rsidRPr="003B549E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soczachitairk38@gmail.com</w:t>
      </w:r>
    </w:p>
    <w:p w:rsidR="007479CE" w:rsidRPr="001A1AB9" w:rsidRDefault="007479CE">
      <w:pPr>
        <w:rPr>
          <w:rFonts w:ascii="Times New Roman" w:hAnsi="Times New Roman" w:cs="Times New Roman"/>
          <w:sz w:val="24"/>
          <w:szCs w:val="24"/>
        </w:rPr>
      </w:pPr>
    </w:p>
    <w:p w:rsidR="000748E1" w:rsidRDefault="000748E1"/>
    <w:sectPr w:rsidR="0007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6C"/>
    <w:rsid w:val="000748E1"/>
    <w:rsid w:val="001A1AB9"/>
    <w:rsid w:val="001D3664"/>
    <w:rsid w:val="002536F7"/>
    <w:rsid w:val="00281B6E"/>
    <w:rsid w:val="003637B1"/>
    <w:rsid w:val="00422192"/>
    <w:rsid w:val="004267BA"/>
    <w:rsid w:val="005C0DC1"/>
    <w:rsid w:val="007479CE"/>
    <w:rsid w:val="007B6EDC"/>
    <w:rsid w:val="007D0057"/>
    <w:rsid w:val="008A6BDD"/>
    <w:rsid w:val="009A5595"/>
    <w:rsid w:val="00A65F6C"/>
    <w:rsid w:val="00BE4E16"/>
    <w:rsid w:val="00E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2020-11-08T23:55:00Z</dcterms:created>
  <dcterms:modified xsi:type="dcterms:W3CDTF">2020-11-09T05:52:00Z</dcterms:modified>
</cp:coreProperties>
</file>