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D0" w:rsidRPr="007B03D0" w:rsidRDefault="007B03D0" w:rsidP="007B03D0">
      <w:pPr>
        <w:pStyle w:val="a3"/>
        <w:rPr>
          <w:rFonts w:ascii="Times New Roman" w:hAnsi="Times New Roman" w:cs="Times New Roman"/>
          <w:sz w:val="24"/>
          <w:szCs w:val="24"/>
        </w:rPr>
      </w:pPr>
      <w:r w:rsidRPr="007B03D0">
        <w:rPr>
          <w:rFonts w:ascii="Times New Roman" w:hAnsi="Times New Roman" w:cs="Times New Roman"/>
          <w:sz w:val="24"/>
          <w:szCs w:val="24"/>
        </w:rPr>
        <w:t xml:space="preserve">На территории Иркутской области наблюдается сложная эпидемиологическая ситуация в связи с распространением </w:t>
      </w:r>
      <w:proofErr w:type="spellStart"/>
      <w:r w:rsidRPr="007B03D0">
        <w:rPr>
          <w:rFonts w:ascii="Times New Roman" w:hAnsi="Times New Roman" w:cs="Times New Roman"/>
          <w:sz w:val="24"/>
          <w:szCs w:val="24"/>
        </w:rPr>
        <w:t>коронавирусной</w:t>
      </w:r>
      <w:proofErr w:type="spellEnd"/>
      <w:r w:rsidRPr="007B03D0">
        <w:rPr>
          <w:rFonts w:ascii="Times New Roman" w:hAnsi="Times New Roman" w:cs="Times New Roman"/>
          <w:sz w:val="24"/>
          <w:szCs w:val="24"/>
        </w:rPr>
        <w:t xml:space="preserve"> инфекции.</w:t>
      </w:r>
    </w:p>
    <w:p w:rsidR="007B03D0" w:rsidRPr="007B03D0" w:rsidRDefault="007B03D0" w:rsidP="007B03D0">
      <w:pPr>
        <w:pStyle w:val="a3"/>
        <w:rPr>
          <w:rFonts w:ascii="Times New Roman" w:hAnsi="Times New Roman" w:cs="Times New Roman"/>
          <w:sz w:val="24"/>
          <w:szCs w:val="24"/>
        </w:rPr>
      </w:pPr>
    </w:p>
    <w:p w:rsidR="007B03D0" w:rsidRPr="007B03D0" w:rsidRDefault="007B03D0" w:rsidP="007B03D0">
      <w:pPr>
        <w:pStyle w:val="a3"/>
        <w:rPr>
          <w:rFonts w:ascii="Times New Roman" w:hAnsi="Times New Roman" w:cs="Times New Roman"/>
          <w:sz w:val="24"/>
          <w:szCs w:val="24"/>
        </w:rPr>
      </w:pPr>
      <w:r w:rsidRPr="007B03D0">
        <w:rPr>
          <w:rFonts w:ascii="Times New Roman" w:hAnsi="Times New Roman" w:cs="Times New Roman"/>
          <w:sz w:val="24"/>
          <w:szCs w:val="24"/>
        </w:rPr>
        <w:t>Указом Губернатора области от 18.03.2020 № 59-уг (далее - Указ) введен режим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В Указ неоднократно вносились изменения и дополнения.</w:t>
      </w:r>
    </w:p>
    <w:p w:rsidR="007B03D0" w:rsidRPr="007B03D0" w:rsidRDefault="007B03D0" w:rsidP="007B03D0">
      <w:pPr>
        <w:pStyle w:val="a3"/>
        <w:rPr>
          <w:rFonts w:ascii="Times New Roman" w:hAnsi="Times New Roman" w:cs="Times New Roman"/>
          <w:sz w:val="24"/>
          <w:szCs w:val="24"/>
        </w:rPr>
      </w:pPr>
    </w:p>
    <w:p w:rsidR="007B03D0" w:rsidRPr="007B03D0" w:rsidRDefault="007B03D0" w:rsidP="007B03D0">
      <w:pPr>
        <w:pStyle w:val="a3"/>
        <w:rPr>
          <w:rFonts w:ascii="Times New Roman" w:hAnsi="Times New Roman" w:cs="Times New Roman"/>
          <w:sz w:val="24"/>
          <w:szCs w:val="24"/>
        </w:rPr>
      </w:pPr>
      <w:r w:rsidRPr="007B03D0">
        <w:rPr>
          <w:rFonts w:ascii="Times New Roman" w:hAnsi="Times New Roman" w:cs="Times New Roman"/>
          <w:sz w:val="24"/>
          <w:szCs w:val="24"/>
        </w:rPr>
        <w:t xml:space="preserve">Главным государственным санитарным врачом РФ также вносятся изменения в нормативно-правовые акты по недопущению распространения </w:t>
      </w:r>
      <w:proofErr w:type="spellStart"/>
      <w:r w:rsidRPr="007B03D0">
        <w:rPr>
          <w:rFonts w:ascii="Times New Roman" w:hAnsi="Times New Roman" w:cs="Times New Roman"/>
          <w:sz w:val="24"/>
          <w:szCs w:val="24"/>
        </w:rPr>
        <w:t>коронавирусной</w:t>
      </w:r>
      <w:proofErr w:type="spellEnd"/>
      <w:r w:rsidRPr="007B03D0">
        <w:rPr>
          <w:rFonts w:ascii="Times New Roman" w:hAnsi="Times New Roman" w:cs="Times New Roman"/>
          <w:sz w:val="24"/>
          <w:szCs w:val="24"/>
        </w:rPr>
        <w:t xml:space="preserve"> инфекции, принимаются новые.</w:t>
      </w:r>
    </w:p>
    <w:p w:rsidR="007B03D0" w:rsidRPr="007B03D0" w:rsidRDefault="007B03D0" w:rsidP="007B03D0">
      <w:pPr>
        <w:pStyle w:val="a3"/>
        <w:rPr>
          <w:rFonts w:ascii="Times New Roman" w:hAnsi="Times New Roman" w:cs="Times New Roman"/>
          <w:sz w:val="24"/>
          <w:szCs w:val="24"/>
        </w:rPr>
      </w:pPr>
    </w:p>
    <w:p w:rsidR="007B03D0" w:rsidRPr="007B03D0" w:rsidRDefault="007B03D0" w:rsidP="007B03D0">
      <w:pPr>
        <w:pStyle w:val="a3"/>
        <w:rPr>
          <w:rFonts w:ascii="Times New Roman" w:hAnsi="Times New Roman" w:cs="Times New Roman"/>
          <w:sz w:val="24"/>
          <w:szCs w:val="24"/>
        </w:rPr>
      </w:pPr>
      <w:r w:rsidRPr="007B03D0">
        <w:rPr>
          <w:rFonts w:ascii="Times New Roman" w:hAnsi="Times New Roman" w:cs="Times New Roman"/>
          <w:sz w:val="24"/>
          <w:szCs w:val="24"/>
        </w:rPr>
        <w:t>Федеральным законодательством с 01.04.2020 введен новый состав административного правонарушения, предусмотренного ст. 20.6.1 КоАП РФ - невыполнение правил поведения при чрезвычайной ситуации или угрозе се возникновения.</w:t>
      </w:r>
    </w:p>
    <w:p w:rsidR="007B03D0" w:rsidRPr="007B03D0" w:rsidRDefault="007B03D0" w:rsidP="007B03D0">
      <w:pPr>
        <w:pStyle w:val="a3"/>
        <w:rPr>
          <w:rFonts w:ascii="Times New Roman" w:hAnsi="Times New Roman" w:cs="Times New Roman"/>
          <w:sz w:val="24"/>
          <w:szCs w:val="24"/>
        </w:rPr>
      </w:pPr>
    </w:p>
    <w:p w:rsidR="007B03D0" w:rsidRPr="007B03D0" w:rsidRDefault="007B03D0" w:rsidP="007B03D0">
      <w:pPr>
        <w:pStyle w:val="a3"/>
        <w:rPr>
          <w:rFonts w:ascii="Times New Roman" w:hAnsi="Times New Roman" w:cs="Times New Roman"/>
          <w:sz w:val="24"/>
          <w:szCs w:val="24"/>
        </w:rPr>
      </w:pPr>
      <w:proofErr w:type="gramStart"/>
      <w:r w:rsidRPr="007B03D0">
        <w:rPr>
          <w:rFonts w:ascii="Times New Roman" w:hAnsi="Times New Roman" w:cs="Times New Roman"/>
          <w:sz w:val="24"/>
          <w:szCs w:val="24"/>
        </w:rPr>
        <w:t>За совершение указанных действий возможно назначение наказание в виде предупреждения или наложения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w:t>
      </w:r>
      <w:proofErr w:type="gramEnd"/>
      <w:r w:rsidRPr="007B03D0">
        <w:rPr>
          <w:rFonts w:ascii="Times New Roman" w:hAnsi="Times New Roman" w:cs="Times New Roman"/>
          <w:sz w:val="24"/>
          <w:szCs w:val="24"/>
        </w:rPr>
        <w:t xml:space="preserve"> на юридических лиц - от ста тысяч до трехсот тысяч рублей. В случае</w:t>
      </w:r>
      <w:proofErr w:type="gramStart"/>
      <w:r w:rsidRPr="007B03D0">
        <w:rPr>
          <w:rFonts w:ascii="Times New Roman" w:hAnsi="Times New Roman" w:cs="Times New Roman"/>
          <w:sz w:val="24"/>
          <w:szCs w:val="24"/>
        </w:rPr>
        <w:t>,</w:t>
      </w:r>
      <w:proofErr w:type="gramEnd"/>
      <w:r w:rsidRPr="007B03D0">
        <w:rPr>
          <w:rFonts w:ascii="Times New Roman" w:hAnsi="Times New Roman" w:cs="Times New Roman"/>
          <w:sz w:val="24"/>
          <w:szCs w:val="24"/>
        </w:rPr>
        <w:t xml:space="preserve"> если указанные действия (бездействие) повлекли причинение вреда здоровью человека или имуществу, и, если эти действия (бездействие) не содержат уголовно наказуемого деяния, административное наказание будет строже. Возможно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 Аналогично более строгое наказание предусмотрено за повторное совершение административного правонарушения.</w:t>
      </w:r>
    </w:p>
    <w:p w:rsidR="007B03D0" w:rsidRPr="007B03D0" w:rsidRDefault="007B03D0" w:rsidP="007B03D0">
      <w:pPr>
        <w:pStyle w:val="a3"/>
        <w:rPr>
          <w:rFonts w:ascii="Times New Roman" w:hAnsi="Times New Roman" w:cs="Times New Roman"/>
          <w:sz w:val="24"/>
          <w:szCs w:val="24"/>
        </w:rPr>
      </w:pPr>
    </w:p>
    <w:p w:rsidR="007B03D0" w:rsidRPr="007B03D0" w:rsidRDefault="007B03D0" w:rsidP="007B03D0">
      <w:pPr>
        <w:pStyle w:val="a3"/>
        <w:rPr>
          <w:rFonts w:ascii="Times New Roman" w:hAnsi="Times New Roman" w:cs="Times New Roman"/>
          <w:sz w:val="24"/>
          <w:szCs w:val="24"/>
        </w:rPr>
      </w:pPr>
      <w:r w:rsidRPr="007B03D0">
        <w:rPr>
          <w:rFonts w:ascii="Times New Roman" w:hAnsi="Times New Roman" w:cs="Times New Roman"/>
          <w:sz w:val="24"/>
          <w:szCs w:val="24"/>
        </w:rPr>
        <w:t>В силу ст. 28.3 КоАП Р</w:t>
      </w:r>
      <w:r>
        <w:rPr>
          <w:rFonts w:ascii="Times New Roman" w:hAnsi="Times New Roman" w:cs="Times New Roman"/>
          <w:sz w:val="24"/>
          <w:szCs w:val="24"/>
        </w:rPr>
        <w:t xml:space="preserve">Ф право составлять протоколы об </w:t>
      </w:r>
      <w:r w:rsidRPr="007B03D0">
        <w:rPr>
          <w:rFonts w:ascii="Times New Roman" w:hAnsi="Times New Roman" w:cs="Times New Roman"/>
          <w:sz w:val="24"/>
          <w:szCs w:val="24"/>
        </w:rPr>
        <w:t xml:space="preserve">административных правонарушениях, предусмотренных ст. 20.6.1 КоАП РФ, предоставлено должностным лицам органов исполнительной власти субъектов Российской Федерации. Перечень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 Такой перечень утвержден Указом Губернатора Иркутской области №84-уг от 06.04.2020; распоряжением Губернатора области от 15.04.2020 № 87-р «Об организации </w:t>
      </w:r>
      <w:proofErr w:type="gramStart"/>
      <w:r w:rsidRPr="007B03D0">
        <w:rPr>
          <w:rFonts w:ascii="Times New Roman" w:hAnsi="Times New Roman" w:cs="Times New Roman"/>
          <w:sz w:val="24"/>
          <w:szCs w:val="24"/>
        </w:rPr>
        <w:t>контроля за</w:t>
      </w:r>
      <w:proofErr w:type="gramEnd"/>
      <w:r w:rsidRPr="007B03D0">
        <w:rPr>
          <w:rFonts w:ascii="Times New Roman" w:hAnsi="Times New Roman" w:cs="Times New Roman"/>
          <w:sz w:val="24"/>
          <w:szCs w:val="24"/>
        </w:rPr>
        <w:t xml:space="preserve"> исполнением указа Губернатора Иркутской области от 18.03.2020 № 59-уг» определены территории, на которых государственные гражданские служащие области осуществляют работу по контролю за соблюдением Указа.</w:t>
      </w:r>
    </w:p>
    <w:p w:rsidR="007B03D0" w:rsidRPr="007B03D0" w:rsidRDefault="007B03D0" w:rsidP="007B03D0">
      <w:pPr>
        <w:pStyle w:val="a3"/>
        <w:rPr>
          <w:rFonts w:ascii="Times New Roman" w:hAnsi="Times New Roman" w:cs="Times New Roman"/>
          <w:sz w:val="24"/>
          <w:szCs w:val="24"/>
        </w:rPr>
      </w:pPr>
    </w:p>
    <w:p w:rsidR="007B03D0" w:rsidRPr="007B03D0" w:rsidRDefault="007B03D0" w:rsidP="007B03D0">
      <w:pPr>
        <w:pStyle w:val="a3"/>
        <w:rPr>
          <w:rFonts w:ascii="Times New Roman" w:hAnsi="Times New Roman" w:cs="Times New Roman"/>
          <w:sz w:val="24"/>
          <w:szCs w:val="24"/>
        </w:rPr>
      </w:pPr>
      <w:r w:rsidRPr="007B03D0">
        <w:rPr>
          <w:rFonts w:ascii="Times New Roman" w:hAnsi="Times New Roman" w:cs="Times New Roman"/>
          <w:sz w:val="24"/>
          <w:szCs w:val="24"/>
        </w:rPr>
        <w:t xml:space="preserve">Также протоколы об административном правонарушении по ст.20.6.1 КоАП РФ вправе составлять должностные лица органов управления и сил единой государственной системы предупреждения и ликвидации чрезвычайных ситуаций. Распоряжением Правительства РФ от 12.04.2020 № 975-р утвержден перечень должностных лиц органов управления и сил единой государственной системы предупреждения и ликвидации чрезвычайных ситуаций, включая должностных лиц органов исполнительной власти субъектов </w:t>
      </w:r>
      <w:r w:rsidRPr="007B03D0">
        <w:rPr>
          <w:rFonts w:ascii="Times New Roman" w:hAnsi="Times New Roman" w:cs="Times New Roman"/>
          <w:sz w:val="24"/>
          <w:szCs w:val="24"/>
        </w:rPr>
        <w:lastRenderedPageBreak/>
        <w:t>Российской Федерации, имеющих право составлять протоколы об административных правонарушениях, предусмотренных ст. 20.6.1. КоАП РФ.</w:t>
      </w:r>
    </w:p>
    <w:p w:rsidR="007B03D0" w:rsidRPr="007B03D0" w:rsidRDefault="007B03D0" w:rsidP="007B03D0">
      <w:pPr>
        <w:pStyle w:val="a3"/>
        <w:rPr>
          <w:rFonts w:ascii="Times New Roman" w:hAnsi="Times New Roman" w:cs="Times New Roman"/>
          <w:sz w:val="24"/>
          <w:szCs w:val="24"/>
        </w:rPr>
      </w:pPr>
    </w:p>
    <w:p w:rsidR="007B03D0" w:rsidRPr="007B03D0" w:rsidRDefault="007B03D0" w:rsidP="007B03D0">
      <w:pPr>
        <w:pStyle w:val="a3"/>
        <w:rPr>
          <w:rFonts w:ascii="Times New Roman" w:hAnsi="Times New Roman" w:cs="Times New Roman"/>
          <w:sz w:val="24"/>
          <w:szCs w:val="24"/>
        </w:rPr>
      </w:pPr>
      <w:r w:rsidRPr="007B03D0">
        <w:rPr>
          <w:rFonts w:ascii="Times New Roman" w:hAnsi="Times New Roman" w:cs="Times New Roman"/>
          <w:sz w:val="24"/>
          <w:szCs w:val="24"/>
        </w:rPr>
        <w:t>При возбуждении дел об административных правонарушениях многие граждане ссылаются на несоответствие Указа Губернатора области законодательству, нарушение их прав на передвижение, а также отсутствие режима карантина на территории области, однако существует судебная практика, подробно разъясняющая соответствие ограничительных мер законодательству.</w:t>
      </w:r>
    </w:p>
    <w:p w:rsidR="007B03D0" w:rsidRPr="007B03D0" w:rsidRDefault="007B03D0" w:rsidP="007B03D0">
      <w:pPr>
        <w:pStyle w:val="a3"/>
        <w:rPr>
          <w:rFonts w:ascii="Times New Roman" w:hAnsi="Times New Roman" w:cs="Times New Roman"/>
          <w:sz w:val="24"/>
          <w:szCs w:val="24"/>
        </w:rPr>
      </w:pPr>
    </w:p>
    <w:p w:rsidR="00BE5AA9" w:rsidRDefault="007B03D0" w:rsidP="007B03D0">
      <w:pPr>
        <w:pStyle w:val="a3"/>
        <w:rPr>
          <w:rFonts w:ascii="Times New Roman" w:hAnsi="Times New Roman" w:cs="Times New Roman"/>
          <w:sz w:val="24"/>
          <w:szCs w:val="24"/>
        </w:rPr>
      </w:pPr>
      <w:r w:rsidRPr="007B03D0">
        <w:rPr>
          <w:rFonts w:ascii="Times New Roman" w:hAnsi="Times New Roman" w:cs="Times New Roman"/>
          <w:sz w:val="24"/>
          <w:szCs w:val="24"/>
        </w:rPr>
        <w:t xml:space="preserve">Нарушение законодательства о санитарно-эпидемиологическом благополучии населения в связи с распространением </w:t>
      </w:r>
      <w:proofErr w:type="spellStart"/>
      <w:r w:rsidRPr="007B03D0">
        <w:rPr>
          <w:rFonts w:ascii="Times New Roman" w:hAnsi="Times New Roman" w:cs="Times New Roman"/>
          <w:sz w:val="24"/>
          <w:szCs w:val="24"/>
        </w:rPr>
        <w:t>коронавирусной</w:t>
      </w:r>
      <w:proofErr w:type="spellEnd"/>
      <w:r w:rsidRPr="007B03D0">
        <w:rPr>
          <w:rFonts w:ascii="Times New Roman" w:hAnsi="Times New Roman" w:cs="Times New Roman"/>
          <w:sz w:val="24"/>
          <w:szCs w:val="24"/>
        </w:rPr>
        <w:t xml:space="preserve"> инфекции, являющейся заболеванием, представляющим опасность для окружающих, ставит в опасность жизнь и здоровье неопределенного круга лиц. В связи с чем, за нарушение законодательства в области обеспечения санитарно-эпидемиологического благополучия населения предусмотрена административная и уголовная ответственность.</w:t>
      </w:r>
    </w:p>
    <w:p w:rsidR="007B03D0" w:rsidRDefault="007B03D0" w:rsidP="007B03D0">
      <w:pPr>
        <w:pStyle w:val="a3"/>
        <w:rPr>
          <w:rFonts w:ascii="Times New Roman" w:hAnsi="Times New Roman" w:cs="Times New Roman"/>
          <w:sz w:val="24"/>
          <w:szCs w:val="24"/>
        </w:rPr>
      </w:pPr>
    </w:p>
    <w:p w:rsidR="007B03D0" w:rsidRDefault="007B03D0" w:rsidP="007B03D0">
      <w:pPr>
        <w:pStyle w:val="a4"/>
        <w:rPr>
          <w:color w:val="000000"/>
          <w:sz w:val="27"/>
          <w:szCs w:val="27"/>
        </w:rPr>
      </w:pPr>
      <w:r>
        <w:rPr>
          <w:color w:val="000000"/>
          <w:sz w:val="27"/>
          <w:szCs w:val="27"/>
        </w:rPr>
        <w:t>Прокурор Иркутского района</w:t>
      </w:r>
    </w:p>
    <w:p w:rsidR="007B03D0" w:rsidRDefault="007B03D0" w:rsidP="007B03D0">
      <w:pPr>
        <w:pStyle w:val="a4"/>
        <w:rPr>
          <w:color w:val="000000"/>
          <w:sz w:val="27"/>
          <w:szCs w:val="27"/>
        </w:rPr>
      </w:pPr>
      <w:r>
        <w:rPr>
          <w:color w:val="000000"/>
          <w:sz w:val="27"/>
          <w:szCs w:val="27"/>
        </w:rPr>
        <w:t xml:space="preserve">старший советник юстиции </w:t>
      </w:r>
      <w:r>
        <w:rPr>
          <w:color w:val="000000"/>
          <w:sz w:val="27"/>
          <w:szCs w:val="27"/>
        </w:rPr>
        <w:t xml:space="preserve">                                                            </w:t>
      </w:r>
      <w:bookmarkStart w:id="0" w:name="_GoBack"/>
      <w:bookmarkEnd w:id="0"/>
      <w:r>
        <w:rPr>
          <w:color w:val="000000"/>
          <w:sz w:val="27"/>
          <w:szCs w:val="27"/>
        </w:rPr>
        <w:t>Ю.Б. Забродина</w:t>
      </w:r>
    </w:p>
    <w:p w:rsidR="007B03D0" w:rsidRPr="007B03D0" w:rsidRDefault="007B03D0" w:rsidP="007B03D0">
      <w:pPr>
        <w:pStyle w:val="a3"/>
        <w:rPr>
          <w:rFonts w:ascii="Times New Roman" w:hAnsi="Times New Roman" w:cs="Times New Roman"/>
          <w:sz w:val="24"/>
          <w:szCs w:val="24"/>
        </w:rPr>
      </w:pPr>
    </w:p>
    <w:sectPr w:rsidR="007B03D0" w:rsidRPr="007B0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D0"/>
    <w:rsid w:val="007B03D0"/>
    <w:rsid w:val="0089191B"/>
    <w:rsid w:val="00FA7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03D0"/>
    <w:pPr>
      <w:spacing w:after="0" w:line="240" w:lineRule="auto"/>
    </w:pPr>
  </w:style>
  <w:style w:type="paragraph" w:styleId="a4">
    <w:name w:val="Normal (Web)"/>
    <w:basedOn w:val="a"/>
    <w:uiPriority w:val="99"/>
    <w:semiHidden/>
    <w:unhideWhenUsed/>
    <w:rsid w:val="007B03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03D0"/>
    <w:pPr>
      <w:spacing w:after="0" w:line="240" w:lineRule="auto"/>
    </w:pPr>
  </w:style>
  <w:style w:type="paragraph" w:styleId="a4">
    <w:name w:val="Normal (Web)"/>
    <w:basedOn w:val="a"/>
    <w:uiPriority w:val="99"/>
    <w:semiHidden/>
    <w:unhideWhenUsed/>
    <w:rsid w:val="007B03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9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Даниловцева Вера Александровна</dc:creator>
  <cp:lastModifiedBy>Даниловцева Вера Александровна</cp:lastModifiedBy>
  <cp:revision>1</cp:revision>
  <dcterms:created xsi:type="dcterms:W3CDTF">2020-05-18T01:43:00Z</dcterms:created>
  <dcterms:modified xsi:type="dcterms:W3CDTF">2020-05-18T01:51:00Z</dcterms:modified>
</cp:coreProperties>
</file>