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80" w:rsidRDefault="00010F80" w:rsidP="00010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2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руководители торговых предприятий!</w:t>
      </w:r>
    </w:p>
    <w:p w:rsidR="00010F80" w:rsidRPr="00232C5D" w:rsidRDefault="00010F80" w:rsidP="00010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0BE9" w:rsidRPr="00010F80" w:rsidRDefault="00130BE9" w:rsidP="00010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8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июля 2019 года вступают в силу изменения в Правила продажи отдельных видов товаров, установленные Постановлением Правительства Российской Федерации от 28.01.2019 г. № 50.</w:t>
      </w:r>
    </w:p>
    <w:p w:rsidR="00130BE9" w:rsidRPr="00010F80" w:rsidRDefault="00130BE9" w:rsidP="00010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новым требованиям в торговом зале или ином месте продажи размещение (выкладка) молочных, молочных составных и </w:t>
      </w:r>
      <w:proofErr w:type="spellStart"/>
      <w:r w:rsidRPr="00010F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молокосодержащих</w:t>
      </w:r>
      <w:proofErr w:type="spellEnd"/>
      <w:r w:rsidRPr="0001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 должно осуществляться способом, позволяющим визуально отделить указанные продукты от иных пищевых продуктов, и сопровождаться информационной надписью «Продукты без заменителя молочного жира».</w:t>
      </w:r>
    </w:p>
    <w:p w:rsidR="00130BE9" w:rsidRPr="00010F80" w:rsidRDefault="00130BE9" w:rsidP="00010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8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изменения призваны помочь потребителям в выборе товаров за счет дополнительной визуализации раздельного размещения, молочной продукции в зависимости от ее видов и компонентного состава. Виды молочной продукции, которые соответствуют определениям «молочный продукт», «молочный составной продукт» и «</w:t>
      </w:r>
      <w:proofErr w:type="spellStart"/>
      <w:r w:rsidRPr="00010F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молокосодержащий</w:t>
      </w:r>
      <w:proofErr w:type="spellEnd"/>
      <w:r w:rsidRPr="0001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продукт», приведенным в техническом регламенте Таможенного союза </w:t>
      </w:r>
      <w:r w:rsidR="00010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0F8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безопасности молока и молочной продукции» (</w:t>
      </w:r>
      <w:proofErr w:type="gramStart"/>
      <w:r w:rsidRPr="00010F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01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033/2013), с 1июля </w:t>
      </w:r>
      <w:proofErr w:type="spellStart"/>
      <w:r w:rsidRPr="00010F80">
        <w:rPr>
          <w:rFonts w:ascii="Times New Roman" w:eastAsia="Times New Roman" w:hAnsi="Times New Roman" w:cs="Times New Roman"/>
          <w:sz w:val="28"/>
          <w:szCs w:val="28"/>
          <w:lang w:eastAsia="ru-RU"/>
        </w:rPr>
        <w:t>т.г</w:t>
      </w:r>
      <w:proofErr w:type="spellEnd"/>
      <w:r w:rsidRPr="00010F80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будет необходимо сгруппировать таким образом, чтобы их размещение исключало смешивание с иными видами продукции. Прежде всего с теми, которые относятся к «</w:t>
      </w:r>
      <w:proofErr w:type="spellStart"/>
      <w:r w:rsidRPr="00010F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молокосодержащему</w:t>
      </w:r>
      <w:proofErr w:type="spellEnd"/>
      <w:r w:rsidRPr="0001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продукту с заменителем молочного жира» (его определение также приведено в </w:t>
      </w:r>
      <w:proofErr w:type="gramStart"/>
      <w:r w:rsidRPr="00010F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01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033/2013).</w:t>
      </w:r>
    </w:p>
    <w:p w:rsidR="00130BE9" w:rsidRPr="00010F80" w:rsidRDefault="00130BE9" w:rsidP="00010F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потребителя на получение в наглядной и доступной форме необходимой информации о товарах защищено положениями ст. 8 Закона Российской Федерации от 07.02.1992 г. № 2300-1 «О защите прав потребителей». При этом обязанность продавца по своевременному предоставлению потребителю соответствующей информации о товарах в целях обеспечения возможности их правильного выбора установлена ст. 10 данного закона. </w:t>
      </w:r>
      <w:proofErr w:type="gramStart"/>
      <w:r w:rsidRPr="00010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Предусмотренная</w:t>
      </w:r>
      <w:proofErr w:type="gramEnd"/>
      <w:r w:rsidRPr="0001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изменениями Правил продажи отдельных</w:t>
      </w:r>
    </w:p>
    <w:p w:rsidR="00093702" w:rsidRPr="00010F80" w:rsidRDefault="00130BE9" w:rsidP="0014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10F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товаров информационная надпись «Продукты без заменителя молочного жира» должна соответствовать вышеназванным общим правилам предоставления продавцом обязательной информации о товарах, т.е. обеспечивать правильный выбор товара и доводиться в наглядной и доступной форме.</w:t>
      </w:r>
    </w:p>
    <w:p w:rsidR="00130BE9" w:rsidRDefault="00130BE9" w:rsidP="00143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содействия обеспечению реализации требований, установленных Постановлением Правительства Российской Федерации от 28.01.2019 г. № 50, совместным приказом </w:t>
      </w:r>
      <w:proofErr w:type="spellStart"/>
      <w:r w:rsidRPr="00130B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Минпромторга</w:t>
      </w:r>
      <w:proofErr w:type="spellEnd"/>
      <w:r w:rsidRPr="0013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№ 2098 и </w:t>
      </w:r>
      <w:proofErr w:type="spellStart"/>
      <w:r w:rsidRPr="00130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13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130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368 от 18.06.2019 утверждены Методические</w:t>
      </w:r>
      <w:r w:rsidR="0014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рекомендации, содержащие рекомендуемые способы размещения (выкладки) молочных, молочных составных и </w:t>
      </w:r>
      <w:proofErr w:type="spellStart"/>
      <w:r w:rsidRPr="00130B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молокосодержащих</w:t>
      </w:r>
      <w:proofErr w:type="spellEnd"/>
      <w:r w:rsidRPr="0013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 в торговом зале или ином месте продажи, позволяющие их визуально отделить от иных пищевых продуктов, а также о рекомендуемые способы сопровождения</w:t>
      </w:r>
      <w:proofErr w:type="gramEnd"/>
      <w:r w:rsidRPr="0013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продукции информационной надписью «Продукты без заменителя молочного жира» (прилагаются).</w:t>
      </w:r>
    </w:p>
    <w:p w:rsidR="00020714" w:rsidRDefault="00020714" w:rsidP="0002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714" w:rsidRDefault="00020714" w:rsidP="0002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714" w:rsidRPr="00020714" w:rsidRDefault="00020714" w:rsidP="0002071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</w:t>
      </w:r>
      <w:r w:rsidRPr="00020714">
        <w:rPr>
          <w:rFonts w:ascii="Times New Roman" w:hAnsi="Times New Roman" w:cs="Times New Roman"/>
          <w:sz w:val="24"/>
          <w:szCs w:val="24"/>
        </w:rPr>
        <w:t xml:space="preserve"> потребительского рынка</w:t>
      </w:r>
    </w:p>
    <w:p w:rsidR="00020714" w:rsidRPr="00130BE9" w:rsidRDefault="00020714" w:rsidP="00020714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20714">
        <w:rPr>
          <w:rFonts w:ascii="Times New Roman" w:hAnsi="Times New Roman" w:cs="Times New Roman"/>
          <w:sz w:val="24"/>
          <w:szCs w:val="24"/>
        </w:rPr>
        <w:t>Иркутского района</w:t>
      </w:r>
    </w:p>
    <w:sectPr w:rsidR="00020714" w:rsidRPr="00130BE9" w:rsidSect="0002071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EB"/>
    <w:rsid w:val="00010F80"/>
    <w:rsid w:val="00020714"/>
    <w:rsid w:val="00093702"/>
    <w:rsid w:val="00130BE9"/>
    <w:rsid w:val="00143221"/>
    <w:rsid w:val="00C3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Валерьевна</dc:creator>
  <cp:keywords/>
  <dc:description/>
  <cp:lastModifiedBy>Ульянова Елена Валерьевна</cp:lastModifiedBy>
  <cp:revision>4</cp:revision>
  <cp:lastPrinted>2019-07-01T08:20:00Z</cp:lastPrinted>
  <dcterms:created xsi:type="dcterms:W3CDTF">2019-07-01T08:05:00Z</dcterms:created>
  <dcterms:modified xsi:type="dcterms:W3CDTF">2019-07-01T08:52:00Z</dcterms:modified>
</cp:coreProperties>
</file>