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1F" w:rsidRDefault="00636280" w:rsidP="00F706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A9">
        <w:rPr>
          <w:rFonts w:ascii="Times New Roman" w:hAnsi="Times New Roman" w:cs="Times New Roman"/>
          <w:b/>
          <w:sz w:val="28"/>
          <w:szCs w:val="28"/>
        </w:rPr>
        <w:t>Статья на тему: «</w:t>
      </w:r>
      <w:r w:rsidR="001905B2" w:rsidRPr="00ED33A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87315">
        <w:rPr>
          <w:rFonts w:ascii="Times New Roman" w:hAnsi="Times New Roman" w:cs="Times New Roman"/>
          <w:b/>
          <w:sz w:val="28"/>
          <w:szCs w:val="28"/>
        </w:rPr>
        <w:t xml:space="preserve">применения поворота </w:t>
      </w:r>
      <w:r w:rsidR="00531500">
        <w:rPr>
          <w:rFonts w:ascii="Times New Roman" w:hAnsi="Times New Roman" w:cs="Times New Roman"/>
          <w:b/>
          <w:sz w:val="28"/>
          <w:szCs w:val="28"/>
        </w:rPr>
        <w:t xml:space="preserve">исполнения </w:t>
      </w:r>
      <w:r w:rsidR="00A87315">
        <w:rPr>
          <w:rFonts w:ascii="Times New Roman" w:hAnsi="Times New Roman" w:cs="Times New Roman"/>
          <w:b/>
          <w:sz w:val="28"/>
          <w:szCs w:val="28"/>
        </w:rPr>
        <w:t>решения суда</w:t>
      </w:r>
      <w:r w:rsidRPr="00ED33A9">
        <w:rPr>
          <w:rFonts w:ascii="Times New Roman" w:hAnsi="Times New Roman" w:cs="Times New Roman"/>
          <w:b/>
          <w:sz w:val="28"/>
          <w:szCs w:val="28"/>
        </w:rPr>
        <w:t>».</w:t>
      </w:r>
    </w:p>
    <w:p w:rsidR="00ED33A9" w:rsidRPr="00ED33A9" w:rsidRDefault="00ED33A9" w:rsidP="00F706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315" w:rsidRPr="00A87315" w:rsidRDefault="00A87315" w:rsidP="00A8731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района информирует, что </w:t>
      </w:r>
      <w:r w:rsidRPr="00A8731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</w:t>
      </w:r>
      <w:r w:rsidR="00531500">
        <w:rPr>
          <w:rFonts w:ascii="Times New Roman" w:eastAsia="Calibri" w:hAnsi="Times New Roman" w:cs="Times New Roman"/>
          <w:sz w:val="28"/>
          <w:szCs w:val="28"/>
          <w:lang w:eastAsia="ru-RU"/>
        </w:rPr>
        <w:t>атьями</w:t>
      </w:r>
      <w:r w:rsidRPr="00A87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443</w:t>
      </w:r>
      <w:r w:rsidR="00531500">
        <w:rPr>
          <w:rFonts w:ascii="Times New Roman" w:eastAsia="Calibri" w:hAnsi="Times New Roman" w:cs="Times New Roman"/>
          <w:sz w:val="28"/>
          <w:szCs w:val="28"/>
          <w:lang w:eastAsia="ru-RU"/>
        </w:rPr>
        <w:t>, 444</w:t>
      </w:r>
      <w:r w:rsidRPr="00A87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 в случае отмены решения суда, приведенного в исполнение,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то, что было с него взыскано в пользу истца по отмененному решению суда (поворот исполнения решения суда).</w:t>
      </w:r>
    </w:p>
    <w:p w:rsidR="00531500" w:rsidRPr="00531500" w:rsidRDefault="00531500" w:rsidP="0053150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500">
        <w:rPr>
          <w:rFonts w:ascii="Times New Roman" w:eastAsia="Calibri" w:hAnsi="Times New Roman" w:cs="Times New Roman"/>
          <w:sz w:val="28"/>
          <w:szCs w:val="28"/>
          <w:lang w:eastAsia="ru-RU"/>
        </w:rPr>
        <w:t>Суд, которому дело передано на новое рассмотрение, обязан по своей инициативе рассмотреть вопрос о повороте исполнения решения суда и разрешить дело в новом решении или новом определении суда.</w:t>
      </w:r>
    </w:p>
    <w:p w:rsidR="00531500" w:rsidRDefault="00531500" w:rsidP="0053150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500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суд, вновь рассматривавший дело, не разрешил вопрос о повороте исполнения решения суда, ответчик вправе подать в этот суд заявление о повороте исполнения решения суда.</w:t>
      </w:r>
    </w:p>
    <w:p w:rsidR="00531500" w:rsidRDefault="00531500" w:rsidP="0053150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в случае взыскания денежных средств на основании судебного решения, которое в дальнейшем отменено, с целью возврата взысканных денежных средств </w:t>
      </w:r>
      <w:r w:rsidRPr="00A87315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обратиться в суд</w:t>
      </w:r>
      <w:r w:rsidRPr="00A87315">
        <w:rPr>
          <w:rFonts w:ascii="Times New Roman" w:hAnsi="Times New Roman" w:cs="Times New Roman"/>
          <w:sz w:val="28"/>
          <w:szCs w:val="28"/>
        </w:rPr>
        <w:t xml:space="preserve">, вынесший судебный акт, с заявлением о повороте исполнения судебного </w:t>
      </w:r>
      <w:r w:rsidR="001A40C8">
        <w:rPr>
          <w:rFonts w:ascii="Times New Roman" w:hAnsi="Times New Roman" w:cs="Times New Roman"/>
          <w:sz w:val="28"/>
          <w:szCs w:val="28"/>
        </w:rPr>
        <w:t>решения</w:t>
      </w:r>
      <w:bookmarkStart w:id="0" w:name="_GoBack"/>
      <w:bookmarkEnd w:id="0"/>
      <w:r w:rsidRPr="00A87315">
        <w:rPr>
          <w:rFonts w:ascii="Times New Roman" w:hAnsi="Times New Roman" w:cs="Times New Roman"/>
          <w:sz w:val="28"/>
          <w:szCs w:val="28"/>
        </w:rPr>
        <w:t>.</w:t>
      </w:r>
    </w:p>
    <w:p w:rsidR="00531500" w:rsidRPr="00531500" w:rsidRDefault="00531500" w:rsidP="0053150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7315" w:rsidRPr="00A87315" w:rsidRDefault="00A87315" w:rsidP="00A873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28D" w:rsidRPr="00CE528D" w:rsidRDefault="00CE528D" w:rsidP="00F706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528D" w:rsidRPr="00CE528D" w:rsidSect="00F706F2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80"/>
    <w:rsid w:val="001905B2"/>
    <w:rsid w:val="001A40C8"/>
    <w:rsid w:val="00531500"/>
    <w:rsid w:val="00636280"/>
    <w:rsid w:val="0089751F"/>
    <w:rsid w:val="00A87315"/>
    <w:rsid w:val="00B00929"/>
    <w:rsid w:val="00C709A1"/>
    <w:rsid w:val="00CE528D"/>
    <w:rsid w:val="00ED33A9"/>
    <w:rsid w:val="00F706F2"/>
    <w:rsid w:val="00F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FC92"/>
  <w15:docId w15:val="{7B9909EA-A7DA-48E7-B37B-31ABE1D8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Степанюк Тамара Сергеевна</cp:lastModifiedBy>
  <cp:revision>4</cp:revision>
  <dcterms:created xsi:type="dcterms:W3CDTF">2024-11-15T04:40:00Z</dcterms:created>
  <dcterms:modified xsi:type="dcterms:W3CDTF">2024-11-15T10:17:00Z</dcterms:modified>
</cp:coreProperties>
</file>