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D" w:rsidRPr="00AF5D32" w:rsidRDefault="00671059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31.01.2017</w:t>
      </w:r>
      <w:r w:rsidR="00C7173D">
        <w:rPr>
          <w:rFonts w:ascii="Arial" w:hAnsi="Arial" w:cs="Arial"/>
          <w:b/>
          <w:sz w:val="32"/>
          <w:szCs w:val="32"/>
        </w:rPr>
        <w:t xml:space="preserve">Г.№ </w:t>
      </w:r>
      <w:r>
        <w:rPr>
          <w:rFonts w:ascii="Arial" w:hAnsi="Arial" w:cs="Arial"/>
          <w:b/>
          <w:sz w:val="32"/>
          <w:szCs w:val="32"/>
        </w:rPr>
        <w:t>50-176</w:t>
      </w:r>
      <w:r w:rsidR="00C7173D" w:rsidRPr="00AF5D32">
        <w:rPr>
          <w:rFonts w:ascii="Arial" w:hAnsi="Arial" w:cs="Arial"/>
          <w:b/>
          <w:sz w:val="32"/>
          <w:szCs w:val="32"/>
        </w:rPr>
        <w:t>/ДСП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C7173D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0E95" w:rsidRPr="000F0E95" w:rsidRDefault="000F0E95" w:rsidP="000F0E95">
      <w:pPr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:rsidR="00C7173D" w:rsidRDefault="00C7173D" w:rsidP="00C7173D">
      <w:pPr>
        <w:spacing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C7173D" w:rsidRDefault="00C7173D" w:rsidP="0050297F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CE3E88" w:rsidRDefault="00A617C3" w:rsidP="0050297F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C7173D">
        <w:rPr>
          <w:rFonts w:ascii="Arial" w:hAnsi="Arial" w:cs="Arial"/>
          <w:spacing w:val="1"/>
          <w:sz w:val="24"/>
          <w:szCs w:val="24"/>
        </w:rPr>
        <w:t>В целях приведения Устава Ширяевского муниципального образования, утвержденного решением Думы Ширяевского муниципального образования от 24.06.2010 г. № 27-66/</w:t>
      </w:r>
      <w:proofErr w:type="spellStart"/>
      <w:r w:rsidRPr="00C7173D">
        <w:rPr>
          <w:rFonts w:ascii="Arial" w:hAnsi="Arial" w:cs="Arial"/>
          <w:spacing w:val="1"/>
          <w:sz w:val="24"/>
          <w:szCs w:val="24"/>
        </w:rPr>
        <w:t>дсп</w:t>
      </w:r>
      <w:proofErr w:type="spellEnd"/>
      <w:r w:rsidR="00C7173D" w:rsidRPr="00C7173D">
        <w:rPr>
          <w:rFonts w:ascii="Arial" w:hAnsi="Arial" w:cs="Arial"/>
          <w:spacing w:val="1"/>
          <w:sz w:val="24"/>
          <w:szCs w:val="24"/>
        </w:rPr>
        <w:t xml:space="preserve"> </w:t>
      </w:r>
      <w:r w:rsidRPr="00C7173D">
        <w:rPr>
          <w:rFonts w:ascii="Arial" w:hAnsi="Arial" w:cs="Arial"/>
          <w:spacing w:val="1"/>
          <w:sz w:val="24"/>
          <w:szCs w:val="24"/>
        </w:rPr>
        <w:t>в соответствие действующему законодательству, руководствуясь ст.44</w:t>
      </w:r>
      <w:r w:rsidR="00653A9B">
        <w:rPr>
          <w:rFonts w:ascii="Arial" w:hAnsi="Arial" w:cs="Arial"/>
          <w:spacing w:val="1"/>
          <w:sz w:val="24"/>
          <w:szCs w:val="24"/>
        </w:rPr>
        <w:t xml:space="preserve"> </w:t>
      </w:r>
      <w:r w:rsidR="00C7173D" w:rsidRPr="00C7173D">
        <w:rPr>
          <w:rFonts w:ascii="Arial" w:hAnsi="Arial" w:cs="Arial"/>
          <w:spacing w:val="1"/>
          <w:sz w:val="24"/>
          <w:szCs w:val="24"/>
        </w:rPr>
        <w:t xml:space="preserve"> </w:t>
      </w:r>
      <w:r w:rsidRPr="00C7173D">
        <w:rPr>
          <w:rFonts w:ascii="Arial" w:hAnsi="Arial" w:cs="Arial"/>
          <w:spacing w:val="1"/>
          <w:sz w:val="24"/>
          <w:szCs w:val="24"/>
        </w:rPr>
        <w:t>Федерального</w:t>
      </w:r>
      <w:r w:rsidR="00C7173D" w:rsidRPr="00C7173D">
        <w:rPr>
          <w:rFonts w:ascii="Arial" w:hAnsi="Arial" w:cs="Arial"/>
          <w:spacing w:val="1"/>
          <w:sz w:val="24"/>
          <w:szCs w:val="24"/>
        </w:rPr>
        <w:t xml:space="preserve"> </w:t>
      </w:r>
      <w:r w:rsidRPr="00C7173D">
        <w:rPr>
          <w:rFonts w:ascii="Arial" w:hAnsi="Arial" w:cs="Arial"/>
          <w:spacing w:val="1"/>
          <w:sz w:val="24"/>
          <w:szCs w:val="24"/>
        </w:rPr>
        <w:t>закона от 06.10.2003 № 131-ФЗ «Об общих принципах организации местного самоуправления в Российской Федерации», ст. ст. 8, 24, 41, 46 Устава Ширяевского муниципального образования, Дума Ширяевского муниципального образования</w:t>
      </w:r>
      <w:proofErr w:type="gramEnd"/>
    </w:p>
    <w:p w:rsidR="007E3BF3" w:rsidRDefault="00A617C3" w:rsidP="0050297F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7173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C7173D" w:rsidRPr="00CE3E88" w:rsidRDefault="00CE3E88" w:rsidP="00CE3E88">
      <w:pPr>
        <w:spacing w:line="240" w:lineRule="auto"/>
        <w:ind w:firstLine="709"/>
        <w:jc w:val="center"/>
        <w:rPr>
          <w:rFonts w:ascii="Arial" w:hAnsi="Arial" w:cs="Arial"/>
          <w:b/>
          <w:spacing w:val="8"/>
          <w:sz w:val="30"/>
          <w:szCs w:val="30"/>
        </w:rPr>
      </w:pPr>
      <w:r w:rsidRPr="00CE3E88">
        <w:rPr>
          <w:rFonts w:ascii="Arial" w:hAnsi="Arial" w:cs="Arial"/>
          <w:b/>
          <w:spacing w:val="8"/>
          <w:sz w:val="30"/>
          <w:szCs w:val="30"/>
        </w:rPr>
        <w:t>РЕШИЛА:</w:t>
      </w:r>
    </w:p>
    <w:p w:rsidR="00CE3E88" w:rsidRPr="00CE3E88" w:rsidRDefault="000F0E95" w:rsidP="00CE3E88">
      <w:pPr>
        <w:jc w:val="both"/>
        <w:rPr>
          <w:rFonts w:ascii="Arial" w:hAnsi="Arial" w:cs="Arial"/>
          <w:sz w:val="24"/>
          <w:szCs w:val="24"/>
        </w:rPr>
      </w:pPr>
      <w:r w:rsidRPr="00CE3E88">
        <w:rPr>
          <w:rFonts w:ascii="Arial" w:hAnsi="Arial" w:cs="Arial"/>
          <w:spacing w:val="-24"/>
          <w:sz w:val="24"/>
          <w:szCs w:val="24"/>
        </w:rPr>
        <w:t>1</w:t>
      </w:r>
      <w:r w:rsidR="00CE3E88" w:rsidRPr="00CE3E88">
        <w:rPr>
          <w:rFonts w:ascii="Arial" w:hAnsi="Arial" w:cs="Arial"/>
          <w:spacing w:val="-24"/>
          <w:sz w:val="24"/>
          <w:szCs w:val="24"/>
        </w:rPr>
        <w:t>.</w:t>
      </w:r>
      <w:r w:rsidR="00CE3E88" w:rsidRPr="00CE3E88">
        <w:rPr>
          <w:rFonts w:ascii="Arial" w:hAnsi="Arial" w:cs="Arial"/>
          <w:sz w:val="24"/>
          <w:szCs w:val="24"/>
        </w:rPr>
        <w:tab/>
      </w:r>
      <w:r w:rsidR="00CE3E88" w:rsidRPr="00CE3E88">
        <w:rPr>
          <w:rFonts w:ascii="Arial" w:hAnsi="Arial" w:cs="Arial"/>
          <w:spacing w:val="3"/>
          <w:sz w:val="24"/>
          <w:szCs w:val="24"/>
        </w:rPr>
        <w:t xml:space="preserve">Внести изменения и дополнения  в   Устав Ширяевского муниципального </w:t>
      </w:r>
      <w:r w:rsidR="00CE3E88" w:rsidRPr="00CE3E88">
        <w:rPr>
          <w:rFonts w:ascii="Arial" w:hAnsi="Arial" w:cs="Arial"/>
          <w:spacing w:val="1"/>
          <w:sz w:val="24"/>
          <w:szCs w:val="24"/>
        </w:rPr>
        <w:t>образования (Приложение 1).</w:t>
      </w:r>
    </w:p>
    <w:p w:rsidR="00CE3E88" w:rsidRPr="00CE3E88" w:rsidRDefault="00CE3E88" w:rsidP="00CE3E88">
      <w:pPr>
        <w:jc w:val="both"/>
        <w:rPr>
          <w:rFonts w:ascii="Arial" w:hAnsi="Arial" w:cs="Arial"/>
          <w:sz w:val="24"/>
          <w:szCs w:val="24"/>
        </w:rPr>
      </w:pPr>
      <w:r w:rsidRPr="00CE3E88">
        <w:rPr>
          <w:rFonts w:ascii="Arial" w:hAnsi="Arial" w:cs="Arial"/>
          <w:spacing w:val="-24"/>
          <w:sz w:val="24"/>
          <w:szCs w:val="24"/>
        </w:rPr>
        <w:t>2.</w:t>
      </w:r>
      <w:r w:rsidRPr="00CE3E88">
        <w:rPr>
          <w:rFonts w:ascii="Arial" w:hAnsi="Arial" w:cs="Arial"/>
          <w:sz w:val="24"/>
          <w:szCs w:val="24"/>
        </w:rPr>
        <w:tab/>
        <w:t xml:space="preserve">Поручить главе Ширяевского </w:t>
      </w:r>
      <w:r w:rsidRPr="00CE3E88">
        <w:rPr>
          <w:rFonts w:ascii="Arial" w:hAnsi="Arial" w:cs="Arial"/>
          <w:spacing w:val="1"/>
          <w:sz w:val="24"/>
          <w:szCs w:val="24"/>
        </w:rPr>
        <w:t>муниципального образования</w:t>
      </w:r>
      <w:r w:rsidRPr="00CE3E88">
        <w:rPr>
          <w:rFonts w:ascii="Arial" w:hAnsi="Arial" w:cs="Arial"/>
          <w:sz w:val="24"/>
          <w:szCs w:val="24"/>
        </w:rPr>
        <w:t xml:space="preserve">  обеспечить государственную регистрацию внесенных изменений и дополнений в Устав Ширяевского муниципального образования  настоящего в соответствии с действующим законодательством.</w:t>
      </w:r>
    </w:p>
    <w:p w:rsidR="00CE3E88" w:rsidRPr="00CE3E88" w:rsidRDefault="00CE3E88" w:rsidP="00CE3E88">
      <w:pPr>
        <w:jc w:val="both"/>
        <w:rPr>
          <w:rFonts w:ascii="Arial" w:hAnsi="Arial" w:cs="Arial"/>
          <w:sz w:val="24"/>
          <w:szCs w:val="24"/>
        </w:rPr>
      </w:pPr>
      <w:r w:rsidRPr="00CE3E88">
        <w:rPr>
          <w:rFonts w:ascii="Arial" w:hAnsi="Arial" w:cs="Arial"/>
          <w:spacing w:val="-12"/>
          <w:sz w:val="24"/>
          <w:szCs w:val="24"/>
        </w:rPr>
        <w:t>3.</w:t>
      </w:r>
      <w:r w:rsidRPr="00CE3E88">
        <w:rPr>
          <w:rFonts w:ascii="Arial" w:hAnsi="Arial" w:cs="Arial"/>
          <w:sz w:val="24"/>
          <w:szCs w:val="24"/>
        </w:rPr>
        <w:tab/>
      </w:r>
      <w:r w:rsidRPr="00CE3E88">
        <w:rPr>
          <w:rFonts w:ascii="Arial" w:hAnsi="Arial" w:cs="Arial"/>
          <w:spacing w:val="1"/>
          <w:sz w:val="24"/>
          <w:szCs w:val="24"/>
        </w:rPr>
        <w:t xml:space="preserve">Опубликовать в газете «Ширяевский вестник»  настоящее решение  о внесении изменений и дополнений в Устав Ширяевского муниципального образования с реквизитами государственной  регистрации.  </w:t>
      </w:r>
    </w:p>
    <w:p w:rsidR="00CE3E88" w:rsidRPr="00CE3E88" w:rsidRDefault="00CE3E88" w:rsidP="00CE3E88">
      <w:pPr>
        <w:jc w:val="both"/>
        <w:rPr>
          <w:rFonts w:ascii="Arial" w:hAnsi="Arial" w:cs="Arial"/>
          <w:spacing w:val="3"/>
          <w:sz w:val="24"/>
          <w:szCs w:val="24"/>
        </w:rPr>
      </w:pPr>
      <w:r w:rsidRPr="00CE3E88">
        <w:rPr>
          <w:rFonts w:ascii="Arial" w:hAnsi="Arial" w:cs="Arial"/>
          <w:spacing w:val="3"/>
          <w:sz w:val="24"/>
          <w:szCs w:val="24"/>
        </w:rPr>
        <w:t>4.  Настоящее решение вступает в силу со дня официального опубликования с реквизитами государственной регистрации.</w:t>
      </w:r>
    </w:p>
    <w:p w:rsidR="00CE3E88" w:rsidRPr="00CE3E88" w:rsidRDefault="00CE3E88" w:rsidP="00CE3E88">
      <w:pPr>
        <w:jc w:val="both"/>
        <w:rPr>
          <w:rFonts w:ascii="Arial" w:hAnsi="Arial" w:cs="Arial"/>
          <w:spacing w:val="1"/>
          <w:sz w:val="24"/>
          <w:szCs w:val="24"/>
        </w:rPr>
      </w:pPr>
      <w:r w:rsidRPr="00CE3E88">
        <w:rPr>
          <w:rFonts w:ascii="Arial" w:hAnsi="Arial" w:cs="Arial"/>
          <w:spacing w:val="3"/>
          <w:sz w:val="24"/>
          <w:szCs w:val="24"/>
        </w:rPr>
        <w:t xml:space="preserve">5.  Ответственность   за   исполнение   настоящего   решения   возложить   на   Главу Ширяевского </w:t>
      </w:r>
      <w:r w:rsidRPr="00CE3E88">
        <w:rPr>
          <w:rFonts w:ascii="Arial" w:hAnsi="Arial" w:cs="Arial"/>
          <w:spacing w:val="1"/>
          <w:sz w:val="24"/>
          <w:szCs w:val="24"/>
        </w:rPr>
        <w:t>муниципального образования.</w:t>
      </w:r>
    </w:p>
    <w:p w:rsidR="000F0E95" w:rsidRPr="00AD40E7" w:rsidRDefault="000F0E95" w:rsidP="000F0E95">
      <w:pPr>
        <w:rPr>
          <w:rFonts w:ascii="Times New Roman" w:hAnsi="Times New Roman" w:cs="Times New Roman"/>
          <w:sz w:val="28"/>
          <w:szCs w:val="28"/>
        </w:rPr>
      </w:pPr>
    </w:p>
    <w:p w:rsidR="00824F00" w:rsidRDefault="00824F00" w:rsidP="00824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73D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>,</w:t>
      </w:r>
    </w:p>
    <w:p w:rsidR="00824F00" w:rsidRPr="00C7173D" w:rsidRDefault="00824F00" w:rsidP="00824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7173D">
        <w:rPr>
          <w:rFonts w:ascii="Arial" w:hAnsi="Arial" w:cs="Arial"/>
          <w:sz w:val="24"/>
          <w:szCs w:val="24"/>
        </w:rPr>
        <w:t xml:space="preserve"> Ширяевского</w:t>
      </w:r>
    </w:p>
    <w:p w:rsidR="00824F00" w:rsidRPr="00C7173D" w:rsidRDefault="00824F00" w:rsidP="00824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7173D">
        <w:rPr>
          <w:rFonts w:ascii="Arial" w:hAnsi="Arial" w:cs="Arial"/>
          <w:sz w:val="24"/>
          <w:szCs w:val="24"/>
        </w:rPr>
        <w:t>С.А. Попова</w:t>
      </w:r>
    </w:p>
    <w:p w:rsidR="000F0E95" w:rsidRDefault="000F0E95" w:rsidP="000F0E95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E95" w:rsidRPr="00C869B0" w:rsidRDefault="000F0E95" w:rsidP="000F0E9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0F0E95" w:rsidRPr="00C869B0" w:rsidRDefault="000F0E95" w:rsidP="000F0E9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t>к реше</w:t>
      </w:r>
      <w:r w:rsidR="008D720B">
        <w:rPr>
          <w:rFonts w:ascii="Times New Roman" w:hAnsi="Times New Roman" w:cs="Times New Roman"/>
          <w:color w:val="000000"/>
          <w:sz w:val="24"/>
          <w:szCs w:val="24"/>
        </w:rPr>
        <w:t>нию Думы Ширяевского МО от «  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»  </w:t>
      </w:r>
      <w:r w:rsidR="008D720B">
        <w:rPr>
          <w:rFonts w:ascii="Times New Roman" w:hAnsi="Times New Roman" w:cs="Times New Roman"/>
          <w:color w:val="000000"/>
          <w:sz w:val="24"/>
          <w:szCs w:val="24"/>
        </w:rPr>
        <w:t>января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  </w:t>
      </w:r>
      <w:r w:rsidR="008D720B">
        <w:rPr>
          <w:rFonts w:ascii="Times New Roman" w:hAnsi="Times New Roman" w:cs="Times New Roman"/>
          <w:color w:val="000000"/>
          <w:sz w:val="24"/>
          <w:szCs w:val="24"/>
        </w:rPr>
        <w:t>50-176</w:t>
      </w:r>
      <w:r w:rsidRPr="00C869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869B0">
        <w:rPr>
          <w:rFonts w:ascii="Times New Roman" w:hAnsi="Times New Roman" w:cs="Times New Roman"/>
          <w:color w:val="000000"/>
          <w:sz w:val="24"/>
          <w:szCs w:val="24"/>
        </w:rPr>
        <w:t>дсп</w:t>
      </w:r>
      <w:proofErr w:type="spellEnd"/>
      <w:r w:rsidRPr="00C86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0F0E95" w:rsidRPr="00C869B0" w:rsidRDefault="000F0E95" w:rsidP="000F0E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и дополнения в Устав Ширяевского МО, утвержденный решением Думы Ширяевского МО от  24.06.2010г. №27-66 / </w:t>
      </w:r>
      <w:proofErr w:type="spellStart"/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>дсп</w:t>
      </w:r>
      <w:proofErr w:type="spellEnd"/>
    </w:p>
    <w:p w:rsidR="000F0E95" w:rsidRPr="00C7173D" w:rsidRDefault="000F0E95" w:rsidP="000F0E95">
      <w:pPr>
        <w:pStyle w:val="Style8"/>
        <w:widowControl/>
        <w:tabs>
          <w:tab w:val="left" w:leader="underscore" w:pos="3744"/>
        </w:tabs>
        <w:spacing w:line="240" w:lineRule="auto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Внести в Устав Ширяевского муниципального образования следующие изменения:</w:t>
      </w:r>
    </w:p>
    <w:p w:rsidR="000F0E95" w:rsidRPr="00C7173D" w:rsidRDefault="000F0E95" w:rsidP="000F0E95">
      <w:pPr>
        <w:pStyle w:val="Style10"/>
        <w:widowControl/>
        <w:tabs>
          <w:tab w:val="left" w:pos="946"/>
        </w:tabs>
        <w:spacing w:before="5" w:line="240" w:lineRule="auto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1.1</w:t>
      </w:r>
      <w:r w:rsidRPr="00C7173D">
        <w:rPr>
          <w:rStyle w:val="FontStyle16"/>
          <w:rFonts w:ascii="Arial" w:hAnsi="Arial" w:cs="Arial"/>
          <w:sz w:val="24"/>
          <w:szCs w:val="24"/>
        </w:rPr>
        <w:t>Статья 6. Вопросы местного значения сельского поселения</w:t>
      </w:r>
    </w:p>
    <w:p w:rsidR="000F0E95" w:rsidRPr="00C7173D" w:rsidRDefault="000F0E95" w:rsidP="000F0E95">
      <w:pPr>
        <w:pStyle w:val="Style10"/>
        <w:widowControl/>
        <w:tabs>
          <w:tab w:val="left" w:pos="1123"/>
        </w:tabs>
        <w:spacing w:line="240" w:lineRule="auto"/>
        <w:ind w:left="595" w:firstLine="0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1.1.1 </w:t>
      </w:r>
      <w:r w:rsidRPr="00C7173D">
        <w:rPr>
          <w:rStyle w:val="FontStyle16"/>
          <w:rFonts w:ascii="Arial" w:hAnsi="Arial" w:cs="Arial"/>
          <w:sz w:val="24"/>
          <w:szCs w:val="24"/>
        </w:rPr>
        <w:t>пункт 16 части 1 изложить в следующей редакции:</w:t>
      </w:r>
    </w:p>
    <w:p w:rsidR="000F0E95" w:rsidRPr="00C7173D" w:rsidRDefault="000F0E95" w:rsidP="000F0E95">
      <w:pPr>
        <w:pStyle w:val="Style11"/>
        <w:widowControl/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7173D">
        <w:rPr>
          <w:rStyle w:val="FontStyle16"/>
          <w:rFonts w:ascii="Arial" w:hAnsi="Arial" w:cs="Arial"/>
          <w:sz w:val="24"/>
          <w:szCs w:val="24"/>
        </w:rPr>
        <w:t>;»</w:t>
      </w:r>
      <w:proofErr w:type="gramEnd"/>
      <w:r w:rsidRPr="00C7173D">
        <w:rPr>
          <w:rStyle w:val="FontStyle16"/>
          <w:rFonts w:ascii="Arial" w:hAnsi="Arial" w:cs="Arial"/>
          <w:sz w:val="24"/>
          <w:szCs w:val="24"/>
        </w:rPr>
        <w:t>;</w:t>
      </w:r>
    </w:p>
    <w:p w:rsidR="000F0E95" w:rsidRPr="00C7173D" w:rsidRDefault="000F0E95" w:rsidP="000F0E95">
      <w:pPr>
        <w:pStyle w:val="Style10"/>
        <w:widowControl/>
        <w:tabs>
          <w:tab w:val="left" w:pos="1123"/>
        </w:tabs>
        <w:spacing w:line="240" w:lineRule="auto"/>
        <w:ind w:left="595" w:firstLine="0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1.1.2 </w:t>
      </w:r>
      <w:r w:rsidRPr="00C7173D">
        <w:rPr>
          <w:rStyle w:val="FontStyle16"/>
          <w:rFonts w:ascii="Arial" w:hAnsi="Arial" w:cs="Arial"/>
          <w:sz w:val="24"/>
          <w:szCs w:val="24"/>
        </w:rPr>
        <w:t>пункт 19 части 1 изложить в следующей редакции:</w:t>
      </w:r>
    </w:p>
    <w:p w:rsidR="000F0E95" w:rsidRPr="00C7173D" w:rsidRDefault="000F0E95" w:rsidP="000F0E95">
      <w:pPr>
        <w:pStyle w:val="Style11"/>
        <w:widowControl/>
        <w:spacing w:line="240" w:lineRule="auto"/>
        <w:ind w:firstLine="566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«участие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7173D">
        <w:rPr>
          <w:rStyle w:val="FontStyle16"/>
          <w:rFonts w:ascii="Arial" w:hAnsi="Arial" w:cs="Arial"/>
          <w:sz w:val="24"/>
          <w:szCs w:val="24"/>
        </w:rPr>
        <w:t>;»</w:t>
      </w:r>
      <w:proofErr w:type="gramEnd"/>
      <w:r w:rsidRPr="00C7173D">
        <w:rPr>
          <w:rStyle w:val="FontStyle16"/>
          <w:rFonts w:ascii="Arial" w:hAnsi="Arial" w:cs="Arial"/>
          <w:sz w:val="24"/>
          <w:szCs w:val="24"/>
        </w:rPr>
        <w:t>;</w:t>
      </w:r>
    </w:p>
    <w:p w:rsidR="000F0E95" w:rsidRPr="00C7173D" w:rsidRDefault="000F0E95" w:rsidP="000F0E95">
      <w:pPr>
        <w:pStyle w:val="Style10"/>
        <w:widowControl/>
        <w:tabs>
          <w:tab w:val="left" w:pos="1219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1.1.3 </w:t>
      </w:r>
      <w:r w:rsidRPr="00C7173D">
        <w:rPr>
          <w:rStyle w:val="FontStyle16"/>
          <w:rFonts w:ascii="Arial" w:hAnsi="Arial" w:cs="Arial"/>
          <w:sz w:val="24"/>
          <w:szCs w:val="24"/>
        </w:rPr>
        <w:t>в пункте 21 части 1 слова «осуществление мун</w:t>
      </w:r>
      <w:r>
        <w:rPr>
          <w:rStyle w:val="FontStyle16"/>
          <w:rFonts w:ascii="Arial" w:hAnsi="Arial" w:cs="Arial"/>
          <w:sz w:val="24"/>
          <w:szCs w:val="24"/>
        </w:rPr>
        <w:t>иципального земельного</w:t>
      </w:r>
      <w:r>
        <w:rPr>
          <w:rStyle w:val="FontStyle16"/>
          <w:rFonts w:ascii="Arial" w:hAnsi="Arial" w:cs="Arial"/>
          <w:sz w:val="24"/>
          <w:szCs w:val="24"/>
        </w:rPr>
        <w:br/>
      </w:r>
      <w:proofErr w:type="gramStart"/>
      <w:r>
        <w:rPr>
          <w:rStyle w:val="FontStyle16"/>
          <w:rFonts w:ascii="Arial" w:hAnsi="Arial" w:cs="Arial"/>
          <w:sz w:val="24"/>
          <w:szCs w:val="24"/>
        </w:rPr>
        <w:t xml:space="preserve">контроля </w:t>
      </w:r>
      <w:r w:rsidRPr="00C7173D">
        <w:rPr>
          <w:rStyle w:val="FontStyle16"/>
          <w:rFonts w:ascii="Arial" w:hAnsi="Arial" w:cs="Arial"/>
          <w:sz w:val="24"/>
          <w:szCs w:val="24"/>
        </w:rPr>
        <w:t>за</w:t>
      </w:r>
      <w:proofErr w:type="gramEnd"/>
      <w:r w:rsidRPr="00C7173D">
        <w:rPr>
          <w:rStyle w:val="FontStyle16"/>
          <w:rFonts w:ascii="Arial" w:hAnsi="Arial" w:cs="Arial"/>
          <w:sz w:val="24"/>
          <w:szCs w:val="24"/>
        </w:rPr>
        <w:t xml:space="preserve"> использованием земель поселения» заменить словами «осуществление</w:t>
      </w:r>
      <w:r w:rsidRPr="00C7173D">
        <w:rPr>
          <w:rStyle w:val="FontStyle16"/>
          <w:rFonts w:ascii="Arial" w:hAnsi="Arial" w:cs="Arial"/>
          <w:sz w:val="24"/>
          <w:szCs w:val="24"/>
        </w:rPr>
        <w:br/>
        <w:t>муниципального земельного контроля в границах поселения»; сл</w:t>
      </w:r>
      <w:r>
        <w:rPr>
          <w:rStyle w:val="FontStyle16"/>
          <w:rFonts w:ascii="Arial" w:hAnsi="Arial" w:cs="Arial"/>
          <w:sz w:val="24"/>
          <w:szCs w:val="24"/>
        </w:rPr>
        <w:t>ова «, в том числе путем</w:t>
      </w:r>
      <w:r>
        <w:rPr>
          <w:rStyle w:val="FontStyle16"/>
          <w:rFonts w:ascii="Arial" w:hAnsi="Arial" w:cs="Arial"/>
          <w:sz w:val="24"/>
          <w:szCs w:val="24"/>
        </w:rPr>
        <w:br/>
        <w:t>выкупа</w:t>
      </w:r>
      <w:r w:rsidRPr="00C7173D">
        <w:rPr>
          <w:rStyle w:val="FontStyle16"/>
          <w:rFonts w:ascii="Arial" w:hAnsi="Arial" w:cs="Arial"/>
          <w:sz w:val="24"/>
          <w:szCs w:val="24"/>
        </w:rPr>
        <w:t>» исключить;</w:t>
      </w:r>
    </w:p>
    <w:p w:rsidR="000F0E95" w:rsidRPr="00C7173D" w:rsidRDefault="000F0E95" w:rsidP="000F0E95">
      <w:pPr>
        <w:pStyle w:val="Style10"/>
        <w:widowControl/>
        <w:numPr>
          <w:ilvl w:val="0"/>
          <w:numId w:val="4"/>
        </w:numPr>
        <w:tabs>
          <w:tab w:val="left" w:pos="1138"/>
        </w:tabs>
        <w:spacing w:line="240" w:lineRule="auto"/>
        <w:ind w:left="614" w:firstLine="0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C7173D">
        <w:rPr>
          <w:rStyle w:val="FontStyle16"/>
          <w:rFonts w:ascii="Arial" w:hAnsi="Arial" w:cs="Arial"/>
          <w:sz w:val="24"/>
          <w:szCs w:val="24"/>
        </w:rPr>
        <w:t>пункт 24 части 1 исключить;</w:t>
      </w:r>
    </w:p>
    <w:p w:rsidR="000F0E95" w:rsidRPr="00C7173D" w:rsidRDefault="000F0E95" w:rsidP="000F0E95">
      <w:pPr>
        <w:pStyle w:val="Style10"/>
        <w:widowControl/>
        <w:numPr>
          <w:ilvl w:val="0"/>
          <w:numId w:val="4"/>
        </w:numPr>
        <w:tabs>
          <w:tab w:val="left" w:pos="1138"/>
        </w:tabs>
        <w:spacing w:before="5" w:line="240" w:lineRule="auto"/>
        <w:ind w:left="614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нумерацию пунктов привести в соответствие с порядковыми номерами части 1;</w:t>
      </w:r>
    </w:p>
    <w:p w:rsidR="000F0E95" w:rsidRPr="00C7173D" w:rsidRDefault="000F0E95" w:rsidP="000F0E95">
      <w:pPr>
        <w:pStyle w:val="Style10"/>
        <w:widowControl/>
        <w:tabs>
          <w:tab w:val="left" w:pos="1109"/>
        </w:tabs>
        <w:spacing w:line="240" w:lineRule="auto"/>
        <w:ind w:firstLine="586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1.1.6 </w:t>
      </w:r>
      <w:r w:rsidRPr="00C7173D">
        <w:rPr>
          <w:rStyle w:val="FontStyle16"/>
          <w:rFonts w:ascii="Arial" w:hAnsi="Arial" w:cs="Arial"/>
          <w:sz w:val="24"/>
          <w:szCs w:val="24"/>
        </w:rPr>
        <w:t xml:space="preserve">часть 1 дополнить пунктом следующего содержания </w:t>
      </w:r>
      <w:r w:rsidRPr="00C7173D">
        <w:rPr>
          <w:rStyle w:val="FontStyle15"/>
          <w:rFonts w:ascii="Arial" w:hAnsi="Arial" w:cs="Arial"/>
          <w:sz w:val="24"/>
          <w:szCs w:val="24"/>
        </w:rPr>
        <w:t>(пункт соответственно</w:t>
      </w:r>
      <w:r w:rsidRPr="00C7173D">
        <w:rPr>
          <w:rStyle w:val="FontStyle15"/>
          <w:rFonts w:ascii="Arial" w:hAnsi="Arial" w:cs="Arial"/>
          <w:sz w:val="24"/>
          <w:szCs w:val="24"/>
        </w:rPr>
        <w:br/>
        <w:t>пронумеровать):</w:t>
      </w:r>
    </w:p>
    <w:p w:rsidR="000F0E95" w:rsidRPr="00C7173D" w:rsidRDefault="000F0E95" w:rsidP="000F0E95">
      <w:pPr>
        <w:pStyle w:val="Style11"/>
        <w:widowControl/>
        <w:spacing w:line="240" w:lineRule="auto"/>
        <w:ind w:firstLine="562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 xml:space="preserve">« </w:t>
      </w:r>
      <w:r w:rsidRPr="00C7173D">
        <w:rPr>
          <w:rStyle w:val="FontStyle16"/>
          <w:rFonts w:ascii="Arial" w:hAnsi="Arial" w:cs="Arial"/>
          <w:sz w:val="24"/>
          <w:szCs w:val="24"/>
          <w:u w:val="single"/>
        </w:rPr>
        <w:t>)</w:t>
      </w:r>
      <w:r w:rsidRPr="00C7173D">
        <w:rPr>
          <w:rStyle w:val="FontStyle16"/>
          <w:rFonts w:ascii="Arial" w:hAnsi="Arial" w:cs="Arial"/>
          <w:sz w:val="24"/>
          <w:szCs w:val="24"/>
        </w:rPr>
        <w:t xml:space="preserve">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0F0E95" w:rsidRPr="00C7173D" w:rsidRDefault="000F0E95" w:rsidP="000F0E95">
      <w:pPr>
        <w:pStyle w:val="Style10"/>
        <w:widowControl/>
        <w:numPr>
          <w:ilvl w:val="0"/>
          <w:numId w:val="5"/>
        </w:numPr>
        <w:tabs>
          <w:tab w:val="left" w:pos="1138"/>
        </w:tabs>
        <w:spacing w:line="240" w:lineRule="auto"/>
        <w:ind w:left="614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часть 2 исключить;</w:t>
      </w:r>
    </w:p>
    <w:p w:rsidR="000F0E95" w:rsidRPr="00C7173D" w:rsidRDefault="000F0E95" w:rsidP="000F0E95">
      <w:pPr>
        <w:pStyle w:val="Style10"/>
        <w:widowControl/>
        <w:numPr>
          <w:ilvl w:val="0"/>
          <w:numId w:val="5"/>
        </w:numPr>
        <w:tabs>
          <w:tab w:val="left" w:pos="1138"/>
        </w:tabs>
        <w:spacing w:before="5" w:line="240" w:lineRule="auto"/>
        <w:ind w:left="614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часть 3 исключить;</w:t>
      </w:r>
    </w:p>
    <w:p w:rsidR="000F0E95" w:rsidRPr="00C7173D" w:rsidRDefault="000F0E95" w:rsidP="000F0E95">
      <w:pPr>
        <w:pStyle w:val="Style10"/>
        <w:widowControl/>
        <w:spacing w:line="240" w:lineRule="auto"/>
        <w:ind w:left="595" w:firstLine="0"/>
        <w:rPr>
          <w:rFonts w:ascii="Arial" w:hAnsi="Arial" w:cs="Arial"/>
        </w:rPr>
      </w:pPr>
    </w:p>
    <w:p w:rsidR="000F0E95" w:rsidRPr="00C7173D" w:rsidRDefault="000F0E95" w:rsidP="000F0E95">
      <w:pPr>
        <w:pStyle w:val="Style10"/>
        <w:widowControl/>
        <w:tabs>
          <w:tab w:val="left" w:pos="946"/>
        </w:tabs>
        <w:spacing w:before="48" w:line="240" w:lineRule="auto"/>
        <w:ind w:left="595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1.2</w:t>
      </w:r>
      <w:r w:rsidRPr="00C7173D">
        <w:rPr>
          <w:rStyle w:val="FontStyle16"/>
          <w:rFonts w:ascii="Arial" w:hAnsi="Arial" w:cs="Arial"/>
          <w:sz w:val="24"/>
          <w:szCs w:val="24"/>
        </w:rPr>
        <w:tab/>
        <w:t>Статья 17. Публичные слушания</w:t>
      </w:r>
    </w:p>
    <w:p w:rsidR="000F0E95" w:rsidRPr="00C7173D" w:rsidRDefault="000F0E95" w:rsidP="000F0E95">
      <w:pPr>
        <w:pStyle w:val="Style11"/>
        <w:widowControl/>
        <w:spacing w:line="240" w:lineRule="auto"/>
        <w:ind w:firstLine="581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1.2.1 пункт 4 части 3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0F0E95" w:rsidRPr="00C7173D" w:rsidRDefault="000F0E95" w:rsidP="000F0E95">
      <w:pPr>
        <w:pStyle w:val="Style10"/>
        <w:widowControl/>
        <w:spacing w:line="240" w:lineRule="auto"/>
        <w:ind w:left="595" w:firstLine="0"/>
        <w:rPr>
          <w:rFonts w:ascii="Arial" w:hAnsi="Arial" w:cs="Arial"/>
        </w:rPr>
      </w:pPr>
    </w:p>
    <w:p w:rsidR="000F0E95" w:rsidRPr="00C7173D" w:rsidRDefault="000F0E95" w:rsidP="000F0E95">
      <w:pPr>
        <w:pStyle w:val="Style10"/>
        <w:widowControl/>
        <w:tabs>
          <w:tab w:val="left" w:pos="946"/>
        </w:tabs>
        <w:spacing w:before="82" w:line="240" w:lineRule="auto"/>
        <w:ind w:left="595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1.3</w:t>
      </w:r>
      <w:r w:rsidRPr="00C7173D">
        <w:rPr>
          <w:rStyle w:val="FontStyle16"/>
          <w:rFonts w:ascii="Arial" w:hAnsi="Arial" w:cs="Arial"/>
          <w:sz w:val="24"/>
          <w:szCs w:val="24"/>
        </w:rPr>
        <w:tab/>
        <w:t>Статья 20. Опрос граждан</w:t>
      </w:r>
    </w:p>
    <w:p w:rsidR="000F0E95" w:rsidRPr="00C7173D" w:rsidRDefault="000F0E95" w:rsidP="000F0E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E95" w:rsidRPr="00C7173D" w:rsidRDefault="000F0E95" w:rsidP="000F0E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E95" w:rsidRPr="00C7173D" w:rsidRDefault="000F0E95" w:rsidP="000F0E95">
      <w:pPr>
        <w:pStyle w:val="Style1"/>
        <w:widowControl/>
        <w:spacing w:before="53"/>
        <w:ind w:left="58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1.3.1 в части 7 после слов «Думы Поселения» дополнить словами «в соответствии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с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>»;</w:t>
      </w:r>
    </w:p>
    <w:p w:rsidR="000F0E95" w:rsidRPr="00C7173D" w:rsidRDefault="000F0E95" w:rsidP="000F0E95">
      <w:pPr>
        <w:pStyle w:val="Style3"/>
        <w:widowControl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3"/>
        <w:widowControl/>
        <w:tabs>
          <w:tab w:val="left" w:pos="931"/>
        </w:tabs>
        <w:spacing w:before="48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lastRenderedPageBreak/>
        <w:t>1.4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29. Депутат Думы Поселения, гарантии и права при осуществлении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полномочий депутата</w:t>
      </w:r>
    </w:p>
    <w:p w:rsidR="000F0E95" w:rsidRPr="00C7173D" w:rsidRDefault="000F0E95" w:rsidP="000F0E95">
      <w:pPr>
        <w:pStyle w:val="Style1"/>
        <w:widowControl/>
        <w:spacing w:before="5"/>
        <w:ind w:left="58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1.4.1 часть 19 изложить в следующей редакции:</w:t>
      </w:r>
    </w:p>
    <w:p w:rsidR="000F0E95" w:rsidRPr="00C7173D" w:rsidRDefault="000F0E95" w:rsidP="000F0E95">
      <w:pPr>
        <w:pStyle w:val="Style1"/>
        <w:widowControl/>
        <w:ind w:firstLine="56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</w:t>
      </w:r>
      <w:proofErr w:type="spellStart"/>
      <w:r w:rsidRPr="00C7173D">
        <w:rPr>
          <w:rStyle w:val="FontStyle11"/>
          <w:rFonts w:ascii="Arial" w:hAnsi="Arial" w:cs="Arial"/>
          <w:sz w:val="24"/>
          <w:szCs w:val="24"/>
        </w:rPr>
        <w:t>года№</w:t>
      </w:r>
      <w:proofErr w:type="spellEnd"/>
      <w:r w:rsidRPr="00C7173D">
        <w:rPr>
          <w:rStyle w:val="FontStyle11"/>
          <w:rFonts w:ascii="Arial" w:hAnsi="Arial" w:cs="Arial"/>
          <w:sz w:val="24"/>
          <w:szCs w:val="24"/>
        </w:rPr>
        <w:t xml:space="preserve"> 230-ФЗ «О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контроле за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0F0E95" w:rsidRPr="00C7173D" w:rsidRDefault="000F0E95" w:rsidP="000F0E95">
      <w:pPr>
        <w:pStyle w:val="Style3"/>
        <w:widowControl/>
        <w:ind w:left="586"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3"/>
        <w:widowControl/>
        <w:tabs>
          <w:tab w:val="left" w:pos="936"/>
        </w:tabs>
        <w:spacing w:before="72"/>
        <w:ind w:left="58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1.5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31. Глава Поселения</w:t>
      </w:r>
    </w:p>
    <w:p w:rsidR="000F0E95" w:rsidRPr="00C7173D" w:rsidRDefault="000F0E95" w:rsidP="000F0E95">
      <w:pPr>
        <w:pStyle w:val="Style1"/>
        <w:widowControl/>
        <w:spacing w:before="5"/>
        <w:ind w:left="595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1.5.1 часть 4 изложить в следующей редакции:</w:t>
      </w:r>
    </w:p>
    <w:p w:rsidR="000F0E95" w:rsidRPr="00C7173D" w:rsidRDefault="000F0E95" w:rsidP="000F0E95">
      <w:pPr>
        <w:pStyle w:val="Style1"/>
        <w:widowControl/>
        <w:spacing w:before="5"/>
        <w:ind w:firstLine="56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F0E95" w:rsidRPr="00C7173D" w:rsidRDefault="000F0E95" w:rsidP="000F0E95">
      <w:pPr>
        <w:pStyle w:val="Style2"/>
        <w:widowControl/>
        <w:ind w:left="595" w:right="4320"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2"/>
        <w:widowControl/>
        <w:tabs>
          <w:tab w:val="left" w:pos="946"/>
        </w:tabs>
        <w:spacing w:before="43"/>
        <w:ind w:left="595" w:right="432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1.6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32. Полномочия Главы Поселения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1.6.1 часть 1.1 исключить;</w:t>
      </w:r>
    </w:p>
    <w:p w:rsidR="000F0E95" w:rsidRPr="00C7173D" w:rsidRDefault="000F0E95" w:rsidP="000F0E95">
      <w:pPr>
        <w:pStyle w:val="Style4"/>
        <w:widowControl/>
        <w:spacing w:before="10"/>
        <w:ind w:left="293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.</w:t>
      </w:r>
    </w:p>
    <w:p w:rsidR="000F0E95" w:rsidRPr="00C7173D" w:rsidRDefault="000F0E95" w:rsidP="000F0E95">
      <w:pPr>
        <w:pStyle w:val="Style2"/>
        <w:widowControl/>
        <w:tabs>
          <w:tab w:val="left" w:pos="946"/>
        </w:tabs>
        <w:ind w:left="595" w:right="144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1.7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35. Досрочное прекращение полномочий Главы Поселения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1.7.1 дополнить частью 5 следующего содержания:</w:t>
      </w:r>
    </w:p>
    <w:p w:rsidR="000F0E95" w:rsidRPr="00C7173D" w:rsidRDefault="000F0E95" w:rsidP="000F0E95">
      <w:pPr>
        <w:pStyle w:val="Style1"/>
        <w:widowControl/>
        <w:ind w:firstLine="56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.»;</w:t>
      </w:r>
      <w:proofErr w:type="gramEnd"/>
    </w:p>
    <w:p w:rsidR="000F0E95" w:rsidRPr="00C7173D" w:rsidRDefault="000F0E95" w:rsidP="000F0E95">
      <w:pPr>
        <w:pStyle w:val="Style2"/>
        <w:widowControl/>
        <w:ind w:left="595" w:right="1920"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2"/>
        <w:widowControl/>
        <w:tabs>
          <w:tab w:val="left" w:pos="946"/>
        </w:tabs>
        <w:spacing w:before="67"/>
        <w:ind w:left="595" w:right="192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1.8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49. Экономическая основа местного самоуправления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1.8.1 статью изложить в следующей редакции:</w:t>
      </w:r>
    </w:p>
    <w:p w:rsidR="000F0E95" w:rsidRPr="00C7173D" w:rsidRDefault="000F0E95" w:rsidP="000F0E95">
      <w:pPr>
        <w:pStyle w:val="Style1"/>
        <w:widowControl/>
        <w:ind w:firstLine="56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Поселения.</w:t>
      </w:r>
    </w:p>
    <w:p w:rsidR="000F0E95" w:rsidRPr="00C7173D" w:rsidRDefault="000F0E95" w:rsidP="000F0E95">
      <w:pPr>
        <w:pStyle w:val="Style1"/>
        <w:widowControl/>
        <w:ind w:firstLine="56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2. Муниципальная собственность признается и защищается государством наравне с иными формами собственности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.»;</w:t>
      </w:r>
      <w:proofErr w:type="gramEnd"/>
    </w:p>
    <w:p w:rsidR="000F0E95" w:rsidRPr="00C7173D" w:rsidRDefault="000F0E95" w:rsidP="000F0E95">
      <w:pPr>
        <w:pStyle w:val="Style2"/>
        <w:widowControl/>
        <w:ind w:left="595" w:right="3360"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2"/>
        <w:widowControl/>
        <w:tabs>
          <w:tab w:val="left" w:pos="946"/>
        </w:tabs>
        <w:spacing w:before="48"/>
        <w:ind w:left="595" w:right="336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lastRenderedPageBreak/>
        <w:t>1.9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50. Состав муниципального имущества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1.9.1 статью изложить в следующей редакции:</w:t>
      </w:r>
    </w:p>
    <w:p w:rsidR="000F0E95" w:rsidRPr="00C7173D" w:rsidRDefault="000F0E95" w:rsidP="000F0E95">
      <w:pPr>
        <w:pStyle w:val="Style1"/>
        <w:widowControl/>
        <w:spacing w:before="29"/>
        <w:ind w:left="59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«1. В собственности Поселения может находиться:</w:t>
      </w:r>
    </w:p>
    <w:p w:rsidR="000F0E95" w:rsidRPr="00C7173D" w:rsidRDefault="000F0E95" w:rsidP="000F0E95">
      <w:pPr>
        <w:pStyle w:val="Style2"/>
        <w:widowControl/>
        <w:numPr>
          <w:ilvl w:val="0"/>
          <w:numId w:val="6"/>
        </w:numPr>
        <w:tabs>
          <w:tab w:val="left" w:pos="864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решения установленных Федеральным законом № 131-ФЗ вопросов местного значения;</w:t>
      </w:r>
    </w:p>
    <w:p w:rsidR="000F0E95" w:rsidRPr="00C7173D" w:rsidRDefault="000F0E95" w:rsidP="000F0E95">
      <w:pPr>
        <w:pStyle w:val="Style2"/>
        <w:widowControl/>
        <w:numPr>
          <w:ilvl w:val="0"/>
          <w:numId w:val="6"/>
        </w:numPr>
        <w:tabs>
          <w:tab w:val="left" w:pos="864"/>
        </w:tabs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0F0E95" w:rsidRPr="00C7173D" w:rsidRDefault="000F0E95" w:rsidP="000F0E95">
      <w:pPr>
        <w:pStyle w:val="Style2"/>
        <w:widowControl/>
        <w:numPr>
          <w:ilvl w:val="0"/>
          <w:numId w:val="6"/>
        </w:numPr>
        <w:tabs>
          <w:tab w:val="left" w:pos="864"/>
        </w:tabs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131 -ФЗ;</w:t>
      </w:r>
      <w:proofErr w:type="gramEnd"/>
    </w:p>
    <w:p w:rsidR="000F0E95" w:rsidRPr="00C7173D" w:rsidRDefault="000F0E95" w:rsidP="000F0E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E95" w:rsidRPr="00C7173D" w:rsidRDefault="000F0E95" w:rsidP="000F0E95">
      <w:pPr>
        <w:pStyle w:val="Style2"/>
        <w:widowControl/>
        <w:numPr>
          <w:ilvl w:val="0"/>
          <w:numId w:val="7"/>
        </w:numPr>
        <w:tabs>
          <w:tab w:val="left" w:pos="955"/>
        </w:tabs>
        <w:ind w:firstLine="55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решения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F0E95" w:rsidRPr="00C7173D" w:rsidRDefault="000F0E95" w:rsidP="000F0E95">
      <w:pPr>
        <w:pStyle w:val="Style2"/>
        <w:widowControl/>
        <w:numPr>
          <w:ilvl w:val="0"/>
          <w:numId w:val="7"/>
        </w:numPr>
        <w:tabs>
          <w:tab w:val="left" w:pos="955"/>
        </w:tabs>
        <w:ind w:firstLine="55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1,1.1 статьи 17 Федерального закона № 131-ФЗ.</w:t>
      </w:r>
    </w:p>
    <w:p w:rsidR="000F0E95" w:rsidRPr="00C7173D" w:rsidRDefault="000F0E95" w:rsidP="000F0E95">
      <w:pPr>
        <w:pStyle w:val="Style1"/>
        <w:widowControl/>
        <w:ind w:firstLine="55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.»;</w:t>
      </w:r>
      <w:proofErr w:type="gramEnd"/>
    </w:p>
    <w:p w:rsidR="000F0E95" w:rsidRPr="00C7173D" w:rsidRDefault="000F0E95" w:rsidP="000F0E95">
      <w:pPr>
        <w:pStyle w:val="Style2"/>
        <w:widowControl/>
        <w:ind w:left="614"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2"/>
        <w:widowControl/>
        <w:tabs>
          <w:tab w:val="left" w:pos="1090"/>
        </w:tabs>
        <w:spacing w:before="72"/>
        <w:ind w:left="614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1.10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52. Местный бюджет</w:t>
      </w:r>
    </w:p>
    <w:p w:rsidR="000F0E95" w:rsidRPr="00C7173D" w:rsidRDefault="000F0E95" w:rsidP="000F0E95">
      <w:pPr>
        <w:pStyle w:val="Style1"/>
        <w:widowControl/>
        <w:ind w:firstLine="58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1.10.1 в первом абзаце части 4 слова «затрат на их денежное содержание» заменить словами «расходов на оплату их труда»;</w:t>
      </w:r>
    </w:p>
    <w:p w:rsidR="000F0E95" w:rsidRPr="00C7173D" w:rsidRDefault="000F0E95" w:rsidP="000F0E95">
      <w:pPr>
        <w:pStyle w:val="Style2"/>
        <w:widowControl/>
        <w:tabs>
          <w:tab w:val="left" w:pos="1210"/>
        </w:tabs>
        <w:spacing w:before="48"/>
        <w:ind w:firstLine="581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1.11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70. Ответственность главы муниципального образования перед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государством</w:t>
      </w:r>
    </w:p>
    <w:p w:rsidR="000F0E95" w:rsidRPr="00C7173D" w:rsidRDefault="000F0E95" w:rsidP="000F0E95">
      <w:pPr>
        <w:pStyle w:val="Style1"/>
        <w:widowControl/>
        <w:spacing w:before="5"/>
        <w:ind w:left="619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1.11.1 статью изложить в следующей редакции:</w:t>
      </w:r>
    </w:p>
    <w:p w:rsidR="000F0E95" w:rsidRPr="00C7173D" w:rsidRDefault="000F0E95" w:rsidP="000F0E95">
      <w:pPr>
        <w:pStyle w:val="Style1"/>
        <w:widowControl/>
        <w:ind w:left="60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«1. Ответственность Главы Поселения перед государством наступает в случае:</w:t>
      </w:r>
    </w:p>
    <w:p w:rsidR="000F0E95" w:rsidRPr="00C7173D" w:rsidRDefault="000F0E95" w:rsidP="000F0E95">
      <w:pPr>
        <w:pStyle w:val="Style2"/>
        <w:widowControl/>
        <w:tabs>
          <w:tab w:val="left" w:pos="941"/>
        </w:tabs>
        <w:ind w:firstLine="586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1)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издания Главой Поселения нормативного правового акта, противоречащего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Конституции Российской Федерации, федеральным конституционным законам,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федеральным законам, законам Иркутской области, Уставу Поселения, если такие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противоречия установлены соответствующим судом, а Глава Поселения в течение двух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месяцев со дня вступления в силу решения суда либо в течение иного предусмотренного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решением суда срока не принял в пределах своих полномочий мер по исполнению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решения суда;</w:t>
      </w:r>
      <w:proofErr w:type="gramEnd"/>
    </w:p>
    <w:p w:rsidR="000F0E95" w:rsidRPr="00C7173D" w:rsidRDefault="000F0E95" w:rsidP="000F0E95">
      <w:pPr>
        <w:pStyle w:val="Style2"/>
        <w:widowControl/>
        <w:tabs>
          <w:tab w:val="left" w:pos="850"/>
        </w:tabs>
        <w:spacing w:before="10"/>
        <w:ind w:firstLine="566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2)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совершения Главой Поселения действий, в том числе издания им правового акта,</w:t>
      </w:r>
      <w:r w:rsidRPr="00C7173D">
        <w:rPr>
          <w:rStyle w:val="FontStyle11"/>
          <w:rFonts w:ascii="Arial" w:hAnsi="Arial" w:cs="Arial"/>
          <w:sz w:val="24"/>
          <w:szCs w:val="24"/>
        </w:rPr>
        <w:br/>
      </w:r>
      <w:r w:rsidRPr="00C7173D">
        <w:rPr>
          <w:rStyle w:val="FontStyle11"/>
          <w:rFonts w:ascii="Arial" w:hAnsi="Arial" w:cs="Arial"/>
          <w:sz w:val="24"/>
          <w:szCs w:val="24"/>
        </w:rPr>
        <w:lastRenderedPageBreak/>
        <w:t>не носящего нормативного характера, влекущих нарушение прав и свобод человека и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гражданина, угрозу единству и территориальной целостности Российской Федерации,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национальной безопасности Российской Федерации и ее обороноспособности, единству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правового и экономического пространства Российской Федерации, нецелевое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использование межбюджетных трансфертов, имеющих целевое назначение, бюджетных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кредитов, нарушение условий предоставления межбюджетных трансфертов, бюджетных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br/>
        <w:t>кредитов, полученных из других бюджетов бюджетной системы Российской Федерации,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если это установлено соответствующим судом, а Глава Поселения не принял в пределах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своих полномочий мер по исполнению решения суда.</w:t>
      </w:r>
    </w:p>
    <w:p w:rsidR="000F0E95" w:rsidRPr="00C7173D" w:rsidRDefault="000F0E95" w:rsidP="000F0E95">
      <w:pPr>
        <w:pStyle w:val="Style2"/>
        <w:widowControl/>
        <w:tabs>
          <w:tab w:val="left" w:pos="850"/>
        </w:tabs>
        <w:spacing w:before="10"/>
        <w:ind w:firstLine="566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0F0E95" w:rsidRPr="00C7173D" w:rsidRDefault="000F0E95" w:rsidP="000F0E95">
      <w:pPr>
        <w:pStyle w:val="Style3"/>
        <w:widowControl/>
        <w:spacing w:before="134"/>
        <w:ind w:firstLine="562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C7173D">
        <w:rPr>
          <w:rStyle w:val="FontStyle12"/>
          <w:rFonts w:ascii="Arial" w:hAnsi="Arial" w:cs="Arial"/>
          <w:sz w:val="24"/>
          <w:szCs w:val="24"/>
        </w:rPr>
        <w:t>.»;</w:t>
      </w:r>
      <w:proofErr w:type="gramEnd"/>
    </w:p>
    <w:p w:rsidR="000F0E95" w:rsidRPr="00C7173D" w:rsidRDefault="000F0E95" w:rsidP="000F0E95">
      <w:pPr>
        <w:pStyle w:val="Style6"/>
        <w:widowControl/>
        <w:ind w:left="586" w:right="2995"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6"/>
        <w:widowControl/>
        <w:tabs>
          <w:tab w:val="left" w:pos="1056"/>
        </w:tabs>
        <w:spacing w:before="58"/>
        <w:ind w:left="586" w:right="2995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1.12</w:t>
      </w:r>
      <w:r w:rsidRPr="00C7173D">
        <w:rPr>
          <w:rStyle w:val="FontStyle12"/>
          <w:rFonts w:ascii="Arial" w:hAnsi="Arial" w:cs="Arial"/>
          <w:sz w:val="24"/>
          <w:szCs w:val="24"/>
        </w:rPr>
        <w:tab/>
        <w:t>Статья 71. Удаление главы Поселения в отставку</w:t>
      </w:r>
      <w:r w:rsidRPr="00C7173D">
        <w:rPr>
          <w:rStyle w:val="FontStyle12"/>
          <w:rFonts w:ascii="Arial" w:hAnsi="Arial" w:cs="Arial"/>
          <w:sz w:val="24"/>
          <w:szCs w:val="24"/>
        </w:rPr>
        <w:br/>
        <w:t>1.12.1 части 3-14 исключить;</w:t>
      </w:r>
    </w:p>
    <w:p w:rsidR="000F0E95" w:rsidRPr="00C7173D" w:rsidRDefault="000F0E95" w:rsidP="000F0E95">
      <w:pPr>
        <w:pStyle w:val="Style7"/>
        <w:widowControl/>
        <w:jc w:val="both"/>
        <w:rPr>
          <w:rFonts w:ascii="Arial" w:hAnsi="Arial" w:cs="Arial"/>
        </w:rPr>
      </w:pPr>
    </w:p>
    <w:p w:rsidR="000F0E95" w:rsidRPr="00C7173D" w:rsidRDefault="000F0E95" w:rsidP="000F0E95">
      <w:pPr>
        <w:pStyle w:val="Style7"/>
        <w:widowControl/>
        <w:tabs>
          <w:tab w:val="left" w:pos="1238"/>
        </w:tabs>
        <w:spacing w:before="43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1.13</w:t>
      </w:r>
      <w:r w:rsidRPr="00C7173D">
        <w:rPr>
          <w:rStyle w:val="FontStyle12"/>
          <w:rFonts w:ascii="Arial" w:hAnsi="Arial" w:cs="Arial"/>
          <w:sz w:val="24"/>
          <w:szCs w:val="24"/>
        </w:rPr>
        <w:tab/>
        <w:t>Статья 72. Контроль и надзор за деятельностью органов местного</w:t>
      </w:r>
      <w:r w:rsidRPr="00C7173D">
        <w:rPr>
          <w:rStyle w:val="FontStyle12"/>
          <w:rFonts w:ascii="Arial" w:hAnsi="Arial" w:cs="Arial"/>
          <w:sz w:val="24"/>
          <w:szCs w:val="24"/>
        </w:rPr>
        <w:br/>
        <w:t>самоуправления и должностных лиц местного самоуправления</w:t>
      </w:r>
    </w:p>
    <w:p w:rsidR="000F0E95" w:rsidRPr="00C7173D" w:rsidRDefault="000F0E95" w:rsidP="000F0E95">
      <w:pPr>
        <w:pStyle w:val="Style3"/>
        <w:widowControl/>
        <w:spacing w:before="29"/>
        <w:ind w:left="590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1.13.1 части 2.1 -2.9 исключить.</w:t>
      </w:r>
    </w:p>
    <w:p w:rsidR="000F0E95" w:rsidRPr="00C7173D" w:rsidRDefault="000F0E95" w:rsidP="000F0E95">
      <w:pPr>
        <w:pStyle w:val="Style7"/>
        <w:widowControl/>
        <w:ind w:firstLine="566"/>
        <w:jc w:val="both"/>
        <w:rPr>
          <w:rFonts w:ascii="Arial" w:hAnsi="Arial" w:cs="Arial"/>
        </w:rPr>
      </w:pPr>
    </w:p>
    <w:p w:rsidR="003169E7" w:rsidRPr="00C7173D" w:rsidRDefault="003169E7" w:rsidP="00653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069" w:rsidRPr="00C7173D" w:rsidRDefault="00973069" w:rsidP="00653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7F4B" w:rsidRDefault="00027F4B" w:rsidP="00653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091" w:rsidRPr="00C7173D" w:rsidRDefault="00027F4B" w:rsidP="00653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D2091" w:rsidRPr="00C7173D">
        <w:rPr>
          <w:rFonts w:ascii="Arial" w:hAnsi="Arial" w:cs="Arial"/>
          <w:sz w:val="24"/>
          <w:szCs w:val="24"/>
        </w:rPr>
        <w:t xml:space="preserve"> Ширяевского</w:t>
      </w:r>
    </w:p>
    <w:p w:rsidR="002358FB" w:rsidRDefault="006D2091" w:rsidP="0002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2539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27F4B">
        <w:rPr>
          <w:rFonts w:ascii="Arial" w:hAnsi="Arial" w:cs="Arial"/>
          <w:sz w:val="24"/>
          <w:szCs w:val="24"/>
        </w:rPr>
        <w:t xml:space="preserve"> </w:t>
      </w:r>
      <w:r w:rsidRPr="00C7173D">
        <w:rPr>
          <w:rFonts w:ascii="Arial" w:hAnsi="Arial" w:cs="Arial"/>
          <w:sz w:val="24"/>
          <w:szCs w:val="24"/>
        </w:rPr>
        <w:t>С.А. Попова</w:t>
      </w:r>
    </w:p>
    <w:p w:rsidR="000758C0" w:rsidRDefault="000758C0" w:rsidP="0002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8C0" w:rsidRDefault="000758C0" w:rsidP="0002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8C0" w:rsidRDefault="000758C0" w:rsidP="0002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8C0" w:rsidRDefault="000758C0" w:rsidP="0002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8C0" w:rsidRDefault="000758C0" w:rsidP="0002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8C0" w:rsidRDefault="000758C0" w:rsidP="00075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Объявления о регистрации изменений в Устав Ширяевского муниципального образования Управлением Министерства юстиции РФ по Иркутской области от 21.03.2017г. Государственный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385083182017001</w:t>
      </w:r>
    </w:p>
    <w:p w:rsidR="000758C0" w:rsidRPr="00C7173D" w:rsidRDefault="000758C0" w:rsidP="0002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758C0" w:rsidRPr="00C7173D" w:rsidSect="00B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BE9"/>
    <w:multiLevelType w:val="singleLevel"/>
    <w:tmpl w:val="6A8E6162"/>
    <w:lvl w:ilvl="0">
      <w:start w:val="4"/>
      <w:numFmt w:val="decimal"/>
      <w:lvlText w:val="1.1.%1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">
    <w:nsid w:val="26A65C79"/>
    <w:multiLevelType w:val="hybridMultilevel"/>
    <w:tmpl w:val="D4F4206C"/>
    <w:lvl w:ilvl="0" w:tplc="511875C8">
      <w:start w:val="1"/>
      <w:numFmt w:val="decimal"/>
      <w:lvlText w:val="%1."/>
      <w:lvlJc w:val="left"/>
      <w:pPr>
        <w:ind w:left="89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47F30D0"/>
    <w:multiLevelType w:val="singleLevel"/>
    <w:tmpl w:val="A3B4DDE0"/>
    <w:lvl w:ilvl="0">
      <w:start w:val="7"/>
      <w:numFmt w:val="decimal"/>
      <w:lvlText w:val="1.1.%1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">
    <w:nsid w:val="42E33369"/>
    <w:multiLevelType w:val="singleLevel"/>
    <w:tmpl w:val="F144579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45AA4A84"/>
    <w:multiLevelType w:val="singleLevel"/>
    <w:tmpl w:val="C8E8F0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DB75445"/>
    <w:multiLevelType w:val="hybridMultilevel"/>
    <w:tmpl w:val="FF3653F2"/>
    <w:lvl w:ilvl="0" w:tplc="4F1E9B72">
      <w:start w:val="1"/>
      <w:numFmt w:val="decimal"/>
      <w:lvlText w:val="%1)"/>
      <w:lvlJc w:val="left"/>
      <w:pPr>
        <w:ind w:left="907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73961E14"/>
    <w:multiLevelType w:val="hybridMultilevel"/>
    <w:tmpl w:val="9386E8E8"/>
    <w:lvl w:ilvl="0" w:tplc="93AE1C9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3"/>
    <w:rsid w:val="00004504"/>
    <w:rsid w:val="0001283C"/>
    <w:rsid w:val="000135D5"/>
    <w:rsid w:val="000203D7"/>
    <w:rsid w:val="00027F4B"/>
    <w:rsid w:val="0003145A"/>
    <w:rsid w:val="00035EB5"/>
    <w:rsid w:val="000409CE"/>
    <w:rsid w:val="00040BE4"/>
    <w:rsid w:val="00041484"/>
    <w:rsid w:val="00044BA9"/>
    <w:rsid w:val="000461A0"/>
    <w:rsid w:val="00046D74"/>
    <w:rsid w:val="00046F99"/>
    <w:rsid w:val="00052AA9"/>
    <w:rsid w:val="00055E8D"/>
    <w:rsid w:val="0005730D"/>
    <w:rsid w:val="00062F6D"/>
    <w:rsid w:val="00065DA7"/>
    <w:rsid w:val="000664A7"/>
    <w:rsid w:val="000676CE"/>
    <w:rsid w:val="00071A57"/>
    <w:rsid w:val="00071C3E"/>
    <w:rsid w:val="0007477F"/>
    <w:rsid w:val="000758C0"/>
    <w:rsid w:val="00077B13"/>
    <w:rsid w:val="00083B21"/>
    <w:rsid w:val="0008631E"/>
    <w:rsid w:val="00086B1D"/>
    <w:rsid w:val="000877B6"/>
    <w:rsid w:val="000A2A03"/>
    <w:rsid w:val="000A66A5"/>
    <w:rsid w:val="000B365B"/>
    <w:rsid w:val="000B49DE"/>
    <w:rsid w:val="000B664E"/>
    <w:rsid w:val="000B735D"/>
    <w:rsid w:val="000C0AAA"/>
    <w:rsid w:val="000C0CAC"/>
    <w:rsid w:val="000C527F"/>
    <w:rsid w:val="000D157A"/>
    <w:rsid w:val="000D445D"/>
    <w:rsid w:val="000D76DA"/>
    <w:rsid w:val="000E5012"/>
    <w:rsid w:val="000E7019"/>
    <w:rsid w:val="000F0D86"/>
    <w:rsid w:val="000F0E95"/>
    <w:rsid w:val="00101D6A"/>
    <w:rsid w:val="001020D0"/>
    <w:rsid w:val="00105794"/>
    <w:rsid w:val="00116678"/>
    <w:rsid w:val="00123E38"/>
    <w:rsid w:val="001274F4"/>
    <w:rsid w:val="0013035A"/>
    <w:rsid w:val="0013166E"/>
    <w:rsid w:val="001404F1"/>
    <w:rsid w:val="00142DA9"/>
    <w:rsid w:val="00143B6F"/>
    <w:rsid w:val="00147382"/>
    <w:rsid w:val="0015009C"/>
    <w:rsid w:val="00161F6D"/>
    <w:rsid w:val="00162BC6"/>
    <w:rsid w:val="00175A47"/>
    <w:rsid w:val="0018332F"/>
    <w:rsid w:val="001856CA"/>
    <w:rsid w:val="00190A84"/>
    <w:rsid w:val="00194CFC"/>
    <w:rsid w:val="001A2E69"/>
    <w:rsid w:val="001A30C4"/>
    <w:rsid w:val="001A4F67"/>
    <w:rsid w:val="001A55B5"/>
    <w:rsid w:val="001A5864"/>
    <w:rsid w:val="001B06CE"/>
    <w:rsid w:val="001B13F8"/>
    <w:rsid w:val="001B4610"/>
    <w:rsid w:val="001B4B62"/>
    <w:rsid w:val="001B7BBC"/>
    <w:rsid w:val="001C00DF"/>
    <w:rsid w:val="001C0E0E"/>
    <w:rsid w:val="001C1376"/>
    <w:rsid w:val="001C28A3"/>
    <w:rsid w:val="001C4794"/>
    <w:rsid w:val="001C795E"/>
    <w:rsid w:val="001D33DE"/>
    <w:rsid w:val="001D3D99"/>
    <w:rsid w:val="001D4FDC"/>
    <w:rsid w:val="001D51D3"/>
    <w:rsid w:val="001E620A"/>
    <w:rsid w:val="001E7036"/>
    <w:rsid w:val="001E7272"/>
    <w:rsid w:val="001E773A"/>
    <w:rsid w:val="001F1CE9"/>
    <w:rsid w:val="001F56CC"/>
    <w:rsid w:val="001F7A86"/>
    <w:rsid w:val="002017F2"/>
    <w:rsid w:val="002054F4"/>
    <w:rsid w:val="00217BDF"/>
    <w:rsid w:val="002314C2"/>
    <w:rsid w:val="00234EE9"/>
    <w:rsid w:val="002358FB"/>
    <w:rsid w:val="00235E0D"/>
    <w:rsid w:val="0024362E"/>
    <w:rsid w:val="00244840"/>
    <w:rsid w:val="0025610B"/>
    <w:rsid w:val="002601BA"/>
    <w:rsid w:val="002603A8"/>
    <w:rsid w:val="00273FE0"/>
    <w:rsid w:val="002741D9"/>
    <w:rsid w:val="00276033"/>
    <w:rsid w:val="00281DBE"/>
    <w:rsid w:val="002848A3"/>
    <w:rsid w:val="002959C8"/>
    <w:rsid w:val="00296844"/>
    <w:rsid w:val="002B5E3B"/>
    <w:rsid w:val="002C23C0"/>
    <w:rsid w:val="002D00FB"/>
    <w:rsid w:val="002D033B"/>
    <w:rsid w:val="002D4C28"/>
    <w:rsid w:val="002D706E"/>
    <w:rsid w:val="002E3553"/>
    <w:rsid w:val="002E5876"/>
    <w:rsid w:val="002F1AFA"/>
    <w:rsid w:val="002F3A22"/>
    <w:rsid w:val="00314AAF"/>
    <w:rsid w:val="003169E7"/>
    <w:rsid w:val="00321180"/>
    <w:rsid w:val="00322C8C"/>
    <w:rsid w:val="00327E6A"/>
    <w:rsid w:val="00330748"/>
    <w:rsid w:val="00330D20"/>
    <w:rsid w:val="00333222"/>
    <w:rsid w:val="00340C07"/>
    <w:rsid w:val="00345256"/>
    <w:rsid w:val="0035235B"/>
    <w:rsid w:val="00353131"/>
    <w:rsid w:val="00355ABA"/>
    <w:rsid w:val="00364543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0751"/>
    <w:rsid w:val="003A4DC4"/>
    <w:rsid w:val="003A4E40"/>
    <w:rsid w:val="003B587E"/>
    <w:rsid w:val="003D3083"/>
    <w:rsid w:val="003D5510"/>
    <w:rsid w:val="003E1D91"/>
    <w:rsid w:val="003E5F78"/>
    <w:rsid w:val="003F002F"/>
    <w:rsid w:val="004017CC"/>
    <w:rsid w:val="0040218C"/>
    <w:rsid w:val="0040508B"/>
    <w:rsid w:val="00411E16"/>
    <w:rsid w:val="00412EAA"/>
    <w:rsid w:val="004230F4"/>
    <w:rsid w:val="00424035"/>
    <w:rsid w:val="00426501"/>
    <w:rsid w:val="004378F1"/>
    <w:rsid w:val="00437F10"/>
    <w:rsid w:val="00440759"/>
    <w:rsid w:val="004425A8"/>
    <w:rsid w:val="004459B7"/>
    <w:rsid w:val="00447B1F"/>
    <w:rsid w:val="0045355B"/>
    <w:rsid w:val="0045377B"/>
    <w:rsid w:val="00465680"/>
    <w:rsid w:val="00465C10"/>
    <w:rsid w:val="00473B70"/>
    <w:rsid w:val="00476A70"/>
    <w:rsid w:val="0048023C"/>
    <w:rsid w:val="00481EB6"/>
    <w:rsid w:val="004825E3"/>
    <w:rsid w:val="004902B0"/>
    <w:rsid w:val="00491566"/>
    <w:rsid w:val="004A0D6D"/>
    <w:rsid w:val="004A1DF3"/>
    <w:rsid w:val="004A3B93"/>
    <w:rsid w:val="004A4EC0"/>
    <w:rsid w:val="004A578B"/>
    <w:rsid w:val="004B38EF"/>
    <w:rsid w:val="004B7DC3"/>
    <w:rsid w:val="004C52EE"/>
    <w:rsid w:val="004C7A75"/>
    <w:rsid w:val="004D48EC"/>
    <w:rsid w:val="004E6518"/>
    <w:rsid w:val="004E7D0C"/>
    <w:rsid w:val="004F1F97"/>
    <w:rsid w:val="004F2E83"/>
    <w:rsid w:val="004F6A18"/>
    <w:rsid w:val="00500982"/>
    <w:rsid w:val="00500F1B"/>
    <w:rsid w:val="0050108D"/>
    <w:rsid w:val="005011C8"/>
    <w:rsid w:val="00502911"/>
    <w:rsid w:val="0050297F"/>
    <w:rsid w:val="0050717F"/>
    <w:rsid w:val="005078F0"/>
    <w:rsid w:val="005144E9"/>
    <w:rsid w:val="00515C50"/>
    <w:rsid w:val="0052366F"/>
    <w:rsid w:val="005321DB"/>
    <w:rsid w:val="00532E3B"/>
    <w:rsid w:val="0053417E"/>
    <w:rsid w:val="00544CA6"/>
    <w:rsid w:val="00555AB1"/>
    <w:rsid w:val="00560C48"/>
    <w:rsid w:val="0056156B"/>
    <w:rsid w:val="00562DD7"/>
    <w:rsid w:val="00567BD5"/>
    <w:rsid w:val="005703D5"/>
    <w:rsid w:val="00570611"/>
    <w:rsid w:val="00571E91"/>
    <w:rsid w:val="005756E1"/>
    <w:rsid w:val="00582F01"/>
    <w:rsid w:val="005834D0"/>
    <w:rsid w:val="00592C71"/>
    <w:rsid w:val="005A71F4"/>
    <w:rsid w:val="005B1FF1"/>
    <w:rsid w:val="005B6514"/>
    <w:rsid w:val="005C654B"/>
    <w:rsid w:val="005C6D4A"/>
    <w:rsid w:val="005D38FB"/>
    <w:rsid w:val="005D3F0B"/>
    <w:rsid w:val="005E2F77"/>
    <w:rsid w:val="005F3F62"/>
    <w:rsid w:val="005F741A"/>
    <w:rsid w:val="005F7BD2"/>
    <w:rsid w:val="0060267C"/>
    <w:rsid w:val="006028E6"/>
    <w:rsid w:val="00603074"/>
    <w:rsid w:val="00606DB9"/>
    <w:rsid w:val="00607AD6"/>
    <w:rsid w:val="00612582"/>
    <w:rsid w:val="00612B77"/>
    <w:rsid w:val="006178E0"/>
    <w:rsid w:val="006224EE"/>
    <w:rsid w:val="00622CA6"/>
    <w:rsid w:val="00633426"/>
    <w:rsid w:val="00633720"/>
    <w:rsid w:val="00633922"/>
    <w:rsid w:val="00634115"/>
    <w:rsid w:val="00634529"/>
    <w:rsid w:val="006351A6"/>
    <w:rsid w:val="0063705A"/>
    <w:rsid w:val="006371FA"/>
    <w:rsid w:val="00644D9F"/>
    <w:rsid w:val="00650BAB"/>
    <w:rsid w:val="00650BE8"/>
    <w:rsid w:val="00650E3B"/>
    <w:rsid w:val="006539E8"/>
    <w:rsid w:val="00653A9B"/>
    <w:rsid w:val="00671059"/>
    <w:rsid w:val="006715FF"/>
    <w:rsid w:val="0067504D"/>
    <w:rsid w:val="00676885"/>
    <w:rsid w:val="00676990"/>
    <w:rsid w:val="006801BD"/>
    <w:rsid w:val="00680712"/>
    <w:rsid w:val="0068154D"/>
    <w:rsid w:val="00686D35"/>
    <w:rsid w:val="00687BFE"/>
    <w:rsid w:val="00690F66"/>
    <w:rsid w:val="00695F8B"/>
    <w:rsid w:val="006965B3"/>
    <w:rsid w:val="0069794E"/>
    <w:rsid w:val="006B13D0"/>
    <w:rsid w:val="006B6A9F"/>
    <w:rsid w:val="006C2D1B"/>
    <w:rsid w:val="006C7D81"/>
    <w:rsid w:val="006D2091"/>
    <w:rsid w:val="006D772C"/>
    <w:rsid w:val="006D7853"/>
    <w:rsid w:val="006E5B1D"/>
    <w:rsid w:val="006E5B7C"/>
    <w:rsid w:val="006F2235"/>
    <w:rsid w:val="006F4EF8"/>
    <w:rsid w:val="00707C3D"/>
    <w:rsid w:val="00712F6F"/>
    <w:rsid w:val="0071551A"/>
    <w:rsid w:val="00723A2B"/>
    <w:rsid w:val="0072571C"/>
    <w:rsid w:val="00727294"/>
    <w:rsid w:val="007306DC"/>
    <w:rsid w:val="0073244D"/>
    <w:rsid w:val="00732E21"/>
    <w:rsid w:val="00735D3D"/>
    <w:rsid w:val="007446A9"/>
    <w:rsid w:val="00747509"/>
    <w:rsid w:val="0075238D"/>
    <w:rsid w:val="0075325B"/>
    <w:rsid w:val="00762D1C"/>
    <w:rsid w:val="00766253"/>
    <w:rsid w:val="00767127"/>
    <w:rsid w:val="00772872"/>
    <w:rsid w:val="0078212E"/>
    <w:rsid w:val="007875F9"/>
    <w:rsid w:val="0079008D"/>
    <w:rsid w:val="0079180E"/>
    <w:rsid w:val="007931E7"/>
    <w:rsid w:val="00794584"/>
    <w:rsid w:val="00797169"/>
    <w:rsid w:val="00797972"/>
    <w:rsid w:val="007A151C"/>
    <w:rsid w:val="007A5FEC"/>
    <w:rsid w:val="007C019B"/>
    <w:rsid w:val="007C106E"/>
    <w:rsid w:val="007D4B5B"/>
    <w:rsid w:val="007D60AA"/>
    <w:rsid w:val="007D7548"/>
    <w:rsid w:val="007E03F4"/>
    <w:rsid w:val="007E2D3D"/>
    <w:rsid w:val="007E3BF3"/>
    <w:rsid w:val="007E3C6C"/>
    <w:rsid w:val="007E48AE"/>
    <w:rsid w:val="007E79E1"/>
    <w:rsid w:val="007F5232"/>
    <w:rsid w:val="007F5617"/>
    <w:rsid w:val="0080376C"/>
    <w:rsid w:val="00810451"/>
    <w:rsid w:val="00824F00"/>
    <w:rsid w:val="0082539A"/>
    <w:rsid w:val="00837CED"/>
    <w:rsid w:val="00837E59"/>
    <w:rsid w:val="0085141B"/>
    <w:rsid w:val="00860AA5"/>
    <w:rsid w:val="00860F3B"/>
    <w:rsid w:val="00860F3C"/>
    <w:rsid w:val="00865224"/>
    <w:rsid w:val="00872EF9"/>
    <w:rsid w:val="008755F8"/>
    <w:rsid w:val="0088259E"/>
    <w:rsid w:val="00887BB4"/>
    <w:rsid w:val="008930CF"/>
    <w:rsid w:val="0089543D"/>
    <w:rsid w:val="008A2EEE"/>
    <w:rsid w:val="008A4479"/>
    <w:rsid w:val="008A6590"/>
    <w:rsid w:val="008A7BF4"/>
    <w:rsid w:val="008B708A"/>
    <w:rsid w:val="008C02AD"/>
    <w:rsid w:val="008C1A30"/>
    <w:rsid w:val="008D03D9"/>
    <w:rsid w:val="008D0BE2"/>
    <w:rsid w:val="008D3AD3"/>
    <w:rsid w:val="008D720B"/>
    <w:rsid w:val="008E3D8D"/>
    <w:rsid w:val="008E4705"/>
    <w:rsid w:val="008F580D"/>
    <w:rsid w:val="008F7590"/>
    <w:rsid w:val="009000F2"/>
    <w:rsid w:val="009040BB"/>
    <w:rsid w:val="00907269"/>
    <w:rsid w:val="0091533C"/>
    <w:rsid w:val="00917FA9"/>
    <w:rsid w:val="00920A58"/>
    <w:rsid w:val="00921667"/>
    <w:rsid w:val="00921D7C"/>
    <w:rsid w:val="00922049"/>
    <w:rsid w:val="00924523"/>
    <w:rsid w:val="00932C7A"/>
    <w:rsid w:val="00943436"/>
    <w:rsid w:val="00951B20"/>
    <w:rsid w:val="009608F3"/>
    <w:rsid w:val="00973069"/>
    <w:rsid w:val="009754E9"/>
    <w:rsid w:val="00984E91"/>
    <w:rsid w:val="00986EF5"/>
    <w:rsid w:val="009908FF"/>
    <w:rsid w:val="00992FBA"/>
    <w:rsid w:val="009A1A57"/>
    <w:rsid w:val="009A24E2"/>
    <w:rsid w:val="009A75C7"/>
    <w:rsid w:val="009B16DD"/>
    <w:rsid w:val="009B5FAE"/>
    <w:rsid w:val="009C2FA1"/>
    <w:rsid w:val="009C58B3"/>
    <w:rsid w:val="009D1BE3"/>
    <w:rsid w:val="009E29DB"/>
    <w:rsid w:val="009E4CA1"/>
    <w:rsid w:val="009F0D33"/>
    <w:rsid w:val="009F0EE0"/>
    <w:rsid w:val="009F6772"/>
    <w:rsid w:val="00A01482"/>
    <w:rsid w:val="00A042A3"/>
    <w:rsid w:val="00A06579"/>
    <w:rsid w:val="00A06B0C"/>
    <w:rsid w:val="00A10AF3"/>
    <w:rsid w:val="00A203C2"/>
    <w:rsid w:val="00A269C9"/>
    <w:rsid w:val="00A26F1B"/>
    <w:rsid w:val="00A31F54"/>
    <w:rsid w:val="00A34E21"/>
    <w:rsid w:val="00A36783"/>
    <w:rsid w:val="00A417C0"/>
    <w:rsid w:val="00A452D8"/>
    <w:rsid w:val="00A56B19"/>
    <w:rsid w:val="00A579A8"/>
    <w:rsid w:val="00A617C3"/>
    <w:rsid w:val="00A63DEB"/>
    <w:rsid w:val="00A763BC"/>
    <w:rsid w:val="00A80A78"/>
    <w:rsid w:val="00A875AA"/>
    <w:rsid w:val="00A87A58"/>
    <w:rsid w:val="00A9428A"/>
    <w:rsid w:val="00A9599F"/>
    <w:rsid w:val="00AA0654"/>
    <w:rsid w:val="00AA4BBF"/>
    <w:rsid w:val="00AA6BD8"/>
    <w:rsid w:val="00AA7549"/>
    <w:rsid w:val="00AA7AB0"/>
    <w:rsid w:val="00AB1C97"/>
    <w:rsid w:val="00AB5A1D"/>
    <w:rsid w:val="00AC1340"/>
    <w:rsid w:val="00AC1666"/>
    <w:rsid w:val="00AD1008"/>
    <w:rsid w:val="00AD31BC"/>
    <w:rsid w:val="00AD340B"/>
    <w:rsid w:val="00AD540A"/>
    <w:rsid w:val="00AE79CB"/>
    <w:rsid w:val="00B043F4"/>
    <w:rsid w:val="00B12364"/>
    <w:rsid w:val="00B13A91"/>
    <w:rsid w:val="00B14459"/>
    <w:rsid w:val="00B15E9E"/>
    <w:rsid w:val="00B16359"/>
    <w:rsid w:val="00B164D7"/>
    <w:rsid w:val="00B17E3C"/>
    <w:rsid w:val="00B25BD8"/>
    <w:rsid w:val="00B2651C"/>
    <w:rsid w:val="00B31DCF"/>
    <w:rsid w:val="00B3224B"/>
    <w:rsid w:val="00B352CB"/>
    <w:rsid w:val="00B36152"/>
    <w:rsid w:val="00B37EA5"/>
    <w:rsid w:val="00B43D2A"/>
    <w:rsid w:val="00B449D2"/>
    <w:rsid w:val="00B501A0"/>
    <w:rsid w:val="00B512A7"/>
    <w:rsid w:val="00B56127"/>
    <w:rsid w:val="00B57605"/>
    <w:rsid w:val="00B60FD1"/>
    <w:rsid w:val="00B63651"/>
    <w:rsid w:val="00B63DCE"/>
    <w:rsid w:val="00B6647E"/>
    <w:rsid w:val="00B73483"/>
    <w:rsid w:val="00B81644"/>
    <w:rsid w:val="00B82277"/>
    <w:rsid w:val="00B839F6"/>
    <w:rsid w:val="00B86442"/>
    <w:rsid w:val="00B938EB"/>
    <w:rsid w:val="00BA53D2"/>
    <w:rsid w:val="00BB58B2"/>
    <w:rsid w:val="00BB5EEB"/>
    <w:rsid w:val="00BC65A8"/>
    <w:rsid w:val="00BC7296"/>
    <w:rsid w:val="00BD15CF"/>
    <w:rsid w:val="00BE00F2"/>
    <w:rsid w:val="00BE00FF"/>
    <w:rsid w:val="00BE010E"/>
    <w:rsid w:val="00BE176C"/>
    <w:rsid w:val="00BE4EF4"/>
    <w:rsid w:val="00BE5006"/>
    <w:rsid w:val="00BE7124"/>
    <w:rsid w:val="00BF3FBD"/>
    <w:rsid w:val="00BF615D"/>
    <w:rsid w:val="00BF6B59"/>
    <w:rsid w:val="00BF7798"/>
    <w:rsid w:val="00C01085"/>
    <w:rsid w:val="00C043DB"/>
    <w:rsid w:val="00C14998"/>
    <w:rsid w:val="00C224DD"/>
    <w:rsid w:val="00C23588"/>
    <w:rsid w:val="00C2549B"/>
    <w:rsid w:val="00C2582F"/>
    <w:rsid w:val="00C30663"/>
    <w:rsid w:val="00C33B32"/>
    <w:rsid w:val="00C34F4B"/>
    <w:rsid w:val="00C35B1D"/>
    <w:rsid w:val="00C40282"/>
    <w:rsid w:val="00C46B08"/>
    <w:rsid w:val="00C5607A"/>
    <w:rsid w:val="00C57685"/>
    <w:rsid w:val="00C64A8D"/>
    <w:rsid w:val="00C70C21"/>
    <w:rsid w:val="00C7173D"/>
    <w:rsid w:val="00C73C8A"/>
    <w:rsid w:val="00C74EF0"/>
    <w:rsid w:val="00C8138A"/>
    <w:rsid w:val="00C821AD"/>
    <w:rsid w:val="00C83F63"/>
    <w:rsid w:val="00C847F9"/>
    <w:rsid w:val="00C869B0"/>
    <w:rsid w:val="00CA0AF1"/>
    <w:rsid w:val="00CA13CF"/>
    <w:rsid w:val="00CA466C"/>
    <w:rsid w:val="00CA4EA3"/>
    <w:rsid w:val="00CA4F6B"/>
    <w:rsid w:val="00CB1215"/>
    <w:rsid w:val="00CD1761"/>
    <w:rsid w:val="00CD3D04"/>
    <w:rsid w:val="00CE286A"/>
    <w:rsid w:val="00CE3E88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23DEB"/>
    <w:rsid w:val="00D5193F"/>
    <w:rsid w:val="00D634B9"/>
    <w:rsid w:val="00D672D0"/>
    <w:rsid w:val="00D74088"/>
    <w:rsid w:val="00D74BDC"/>
    <w:rsid w:val="00D7585E"/>
    <w:rsid w:val="00D76A63"/>
    <w:rsid w:val="00D903A2"/>
    <w:rsid w:val="00D91529"/>
    <w:rsid w:val="00D91A5D"/>
    <w:rsid w:val="00D93498"/>
    <w:rsid w:val="00D93DBC"/>
    <w:rsid w:val="00DB17D0"/>
    <w:rsid w:val="00DC3A42"/>
    <w:rsid w:val="00DD029E"/>
    <w:rsid w:val="00DD1140"/>
    <w:rsid w:val="00DD7431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314AA"/>
    <w:rsid w:val="00E31622"/>
    <w:rsid w:val="00E32D4A"/>
    <w:rsid w:val="00E34442"/>
    <w:rsid w:val="00E4122B"/>
    <w:rsid w:val="00E42993"/>
    <w:rsid w:val="00E432C5"/>
    <w:rsid w:val="00E4719B"/>
    <w:rsid w:val="00E5551C"/>
    <w:rsid w:val="00E55C47"/>
    <w:rsid w:val="00E6273B"/>
    <w:rsid w:val="00E62C48"/>
    <w:rsid w:val="00E65B01"/>
    <w:rsid w:val="00E7047A"/>
    <w:rsid w:val="00E70E4A"/>
    <w:rsid w:val="00E73238"/>
    <w:rsid w:val="00E74395"/>
    <w:rsid w:val="00E762BD"/>
    <w:rsid w:val="00E80C9E"/>
    <w:rsid w:val="00E84062"/>
    <w:rsid w:val="00E8575D"/>
    <w:rsid w:val="00E90D80"/>
    <w:rsid w:val="00E915DB"/>
    <w:rsid w:val="00E9300B"/>
    <w:rsid w:val="00E96DDA"/>
    <w:rsid w:val="00EA1A97"/>
    <w:rsid w:val="00EA7558"/>
    <w:rsid w:val="00EB1CF0"/>
    <w:rsid w:val="00EB34A1"/>
    <w:rsid w:val="00EB53D3"/>
    <w:rsid w:val="00EC21AC"/>
    <w:rsid w:val="00EC240B"/>
    <w:rsid w:val="00EC4510"/>
    <w:rsid w:val="00ED4290"/>
    <w:rsid w:val="00ED5C1E"/>
    <w:rsid w:val="00EE1CB5"/>
    <w:rsid w:val="00EF74DD"/>
    <w:rsid w:val="00F01398"/>
    <w:rsid w:val="00F01EE3"/>
    <w:rsid w:val="00F02426"/>
    <w:rsid w:val="00F03447"/>
    <w:rsid w:val="00F05B2C"/>
    <w:rsid w:val="00F11D4D"/>
    <w:rsid w:val="00F134F3"/>
    <w:rsid w:val="00F136B4"/>
    <w:rsid w:val="00F17459"/>
    <w:rsid w:val="00F31222"/>
    <w:rsid w:val="00F36DB6"/>
    <w:rsid w:val="00F41AE8"/>
    <w:rsid w:val="00F43BCB"/>
    <w:rsid w:val="00F47B8D"/>
    <w:rsid w:val="00F51156"/>
    <w:rsid w:val="00F52861"/>
    <w:rsid w:val="00F53587"/>
    <w:rsid w:val="00F53C20"/>
    <w:rsid w:val="00F53E00"/>
    <w:rsid w:val="00F6130E"/>
    <w:rsid w:val="00F663D6"/>
    <w:rsid w:val="00F666DF"/>
    <w:rsid w:val="00F66FDA"/>
    <w:rsid w:val="00F72DAD"/>
    <w:rsid w:val="00F764B6"/>
    <w:rsid w:val="00F7752D"/>
    <w:rsid w:val="00F82F1F"/>
    <w:rsid w:val="00F90CA9"/>
    <w:rsid w:val="00F91E24"/>
    <w:rsid w:val="00F9598B"/>
    <w:rsid w:val="00FA2D7C"/>
    <w:rsid w:val="00FB0C8B"/>
    <w:rsid w:val="00FC3D88"/>
    <w:rsid w:val="00FC5724"/>
    <w:rsid w:val="00FC7E92"/>
    <w:rsid w:val="00FE1CAA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3"/>
  </w:style>
  <w:style w:type="paragraph" w:styleId="2">
    <w:name w:val="heading 2"/>
    <w:basedOn w:val="a"/>
    <w:next w:val="a"/>
    <w:link w:val="20"/>
    <w:uiPriority w:val="9"/>
    <w:unhideWhenUsed/>
    <w:qFormat/>
    <w:rsid w:val="00E7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51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A0AF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4EF8"/>
  </w:style>
  <w:style w:type="paragraph" w:customStyle="1" w:styleId="s1">
    <w:name w:val="s_1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EF8"/>
  </w:style>
  <w:style w:type="paragraph" w:styleId="a4">
    <w:name w:val="List Paragraph"/>
    <w:basedOn w:val="a"/>
    <w:uiPriority w:val="34"/>
    <w:qFormat/>
    <w:rsid w:val="001E70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69E7"/>
    <w:pPr>
      <w:widowControl w:val="0"/>
      <w:autoSpaceDE w:val="0"/>
      <w:autoSpaceDN w:val="0"/>
      <w:adjustRightInd w:val="0"/>
      <w:spacing w:after="0" w:line="293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69E7"/>
    <w:pPr>
      <w:widowControl w:val="0"/>
      <w:autoSpaceDE w:val="0"/>
      <w:autoSpaceDN w:val="0"/>
      <w:adjustRightInd w:val="0"/>
      <w:spacing w:after="0" w:line="290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69E7"/>
    <w:pPr>
      <w:widowControl w:val="0"/>
      <w:autoSpaceDE w:val="0"/>
      <w:autoSpaceDN w:val="0"/>
      <w:adjustRightInd w:val="0"/>
      <w:spacing w:after="0" w:line="288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169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3169E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169E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169E7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138</cp:revision>
  <cp:lastPrinted>2017-02-02T08:12:00Z</cp:lastPrinted>
  <dcterms:created xsi:type="dcterms:W3CDTF">2013-02-18T23:39:00Z</dcterms:created>
  <dcterms:modified xsi:type="dcterms:W3CDTF">2017-04-05T02:16:00Z</dcterms:modified>
</cp:coreProperties>
</file>