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D3" w:rsidRDefault="008952D3" w:rsidP="008952D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ПРОЕКТ</w:t>
      </w:r>
    </w:p>
    <w:p w:rsidR="00760E2C" w:rsidRPr="00BB1885" w:rsidRDefault="008952D3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__</w:t>
      </w:r>
      <w:r w:rsidR="00432F1A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__</w:t>
      </w:r>
      <w:r w:rsidR="00950373">
        <w:rPr>
          <w:rFonts w:cs="Arial"/>
          <w:b/>
          <w:bCs/>
          <w:kern w:val="28"/>
          <w:sz w:val="32"/>
          <w:szCs w:val="32"/>
        </w:rPr>
        <w:t>.202</w:t>
      </w:r>
      <w:r>
        <w:rPr>
          <w:rFonts w:cs="Arial"/>
          <w:b/>
          <w:bCs/>
          <w:kern w:val="28"/>
          <w:sz w:val="32"/>
          <w:szCs w:val="32"/>
        </w:rPr>
        <w:t>4</w:t>
      </w:r>
      <w:r w:rsidR="00950373">
        <w:rPr>
          <w:rFonts w:cs="Arial"/>
          <w:b/>
          <w:bCs/>
          <w:kern w:val="28"/>
          <w:sz w:val="32"/>
          <w:szCs w:val="32"/>
        </w:rPr>
        <w:t xml:space="preserve"> </w:t>
      </w:r>
      <w:r w:rsidR="000E3CDA">
        <w:rPr>
          <w:rFonts w:cs="Arial"/>
          <w:b/>
          <w:bCs/>
          <w:kern w:val="28"/>
          <w:sz w:val="32"/>
          <w:szCs w:val="32"/>
        </w:rPr>
        <w:t>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</w:t>
      </w: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8952D3" w:rsidRDefault="008952D3" w:rsidP="008952D3">
      <w:pPr>
        <w:pStyle w:val="af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8952D3" w:rsidRDefault="008952D3" w:rsidP="008952D3">
      <w:pPr>
        <w:pStyle w:val="af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 ОБРАЗОВАНИЕ</w:t>
      </w:r>
    </w:p>
    <w:p w:rsidR="008952D3" w:rsidRDefault="008952D3" w:rsidP="008952D3">
      <w:pPr>
        <w:pStyle w:val="af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952D3" w:rsidRPr="000542B9" w:rsidRDefault="008952D3" w:rsidP="008952D3">
      <w:pPr>
        <w:pStyle w:val="af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50373" w:rsidRDefault="00950373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50373" w:rsidRPr="003E36C2" w:rsidRDefault="00950373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ОБ УТВЕ</w:t>
      </w:r>
      <w:r w:rsidR="003F00B7">
        <w:rPr>
          <w:rFonts w:cs="Arial"/>
          <w:b/>
          <w:bCs/>
          <w:kern w:val="28"/>
          <w:sz w:val="32"/>
          <w:szCs w:val="32"/>
        </w:rPr>
        <w:t>Р</w:t>
      </w: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>ЖДЕНИИ РЕГЛАМЕНТА РА</w:t>
      </w:r>
      <w:r w:rsidR="00432F1A">
        <w:rPr>
          <w:rFonts w:cs="Arial"/>
          <w:b/>
          <w:bCs/>
          <w:kern w:val="28"/>
          <w:sz w:val="32"/>
          <w:szCs w:val="32"/>
        </w:rPr>
        <w:t>Б</w:t>
      </w:r>
      <w:r>
        <w:rPr>
          <w:rFonts w:cs="Arial"/>
          <w:b/>
          <w:bCs/>
          <w:kern w:val="28"/>
          <w:sz w:val="32"/>
          <w:szCs w:val="32"/>
        </w:rPr>
        <w:t xml:space="preserve">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8952D3">
        <w:rPr>
          <w:rFonts w:cs="Arial"/>
          <w:b/>
          <w:bCs/>
          <w:kern w:val="28"/>
          <w:sz w:val="32"/>
          <w:szCs w:val="32"/>
        </w:rPr>
        <w:t>ШИРЯЕВСКОГО</w:t>
      </w:r>
      <w:r>
        <w:rPr>
          <w:rFonts w:cs="Arial"/>
          <w:b/>
          <w:bCs/>
          <w:kern w:val="28"/>
          <w:sz w:val="32"/>
          <w:szCs w:val="32"/>
        </w:rPr>
        <w:t xml:space="preserve"> МУНИЦИПАЛЬНОГО ОБРАЗОВАНИЯ ИРКУТСКОГО РАЙОННОГО МУНИЦИПАЛЬНОГО ОБРАЗОВАНИЯ</w:t>
      </w:r>
    </w:p>
    <w:p w:rsidR="00CF6034" w:rsidRDefault="00CF6034" w:rsidP="00CF6034">
      <w:pPr>
        <w:jc w:val="center"/>
        <w:rPr>
          <w:b/>
        </w:rPr>
      </w:pPr>
    </w:p>
    <w:p w:rsidR="00950373" w:rsidRPr="005D089D" w:rsidRDefault="00950373" w:rsidP="00CF6034">
      <w:pPr>
        <w:jc w:val="center"/>
        <w:rPr>
          <w:b/>
        </w:rPr>
      </w:pPr>
    </w:p>
    <w:p w:rsidR="00583BE0" w:rsidRPr="008952D3" w:rsidRDefault="00950373" w:rsidP="008952D3">
      <w:pPr>
        <w:pStyle w:val="ConsPlusNormal"/>
        <w:ind w:firstLine="709"/>
        <w:jc w:val="both"/>
        <w:rPr>
          <w:sz w:val="24"/>
          <w:szCs w:val="24"/>
        </w:rPr>
      </w:pPr>
      <w:r w:rsidRPr="00950373">
        <w:rPr>
          <w:sz w:val="24"/>
          <w:szCs w:val="24"/>
        </w:rPr>
        <w:t xml:space="preserve">В целях проведения комплексных кадастровых работ на территории Иркутского районного муниципального образования, руководствуясь </w:t>
      </w:r>
      <w:hyperlink r:id="rId8" w:history="1">
        <w:r w:rsidRPr="00950373">
          <w:rPr>
            <w:rStyle w:val="ae"/>
            <w:color w:val="auto"/>
            <w:sz w:val="24"/>
            <w:szCs w:val="24"/>
          </w:rPr>
          <w:t>частью 5 статьи 42.10</w:t>
        </w:r>
      </w:hyperlink>
      <w:r w:rsidRPr="00950373">
        <w:rPr>
          <w:sz w:val="24"/>
          <w:szCs w:val="24"/>
        </w:rPr>
        <w:t xml:space="preserve"> Федерального закона от 24 июля 2007 года N 221-ФЗ "О кадастровой деятельности", пунктом 36 части 1 статьи 15 Федерального закона от 06.10.2003 № 131-ФЗ «Об общих принципах организации местного самоуправления в Российской Федерации», статьями 39, 45, 46, 54 Устава Иркутского районного муниципального образования, администрация Иркутского районного муниципального образования</w:t>
      </w:r>
      <w:r w:rsidR="00583BE0" w:rsidRPr="00D942B6">
        <w:t xml:space="preserve">, </w:t>
      </w:r>
    </w:p>
    <w:p w:rsidR="008952D3" w:rsidRDefault="008952D3" w:rsidP="008952D3">
      <w:pPr>
        <w:pStyle w:val="ab"/>
        <w:ind w:left="1935"/>
        <w:jc w:val="center"/>
        <w:rPr>
          <w:rFonts w:ascii="Arial" w:hAnsi="Arial" w:cs="Arial"/>
          <w:b/>
          <w:sz w:val="30"/>
          <w:szCs w:val="30"/>
        </w:rPr>
      </w:pPr>
    </w:p>
    <w:p w:rsidR="008952D3" w:rsidRDefault="008952D3" w:rsidP="008952D3">
      <w:pPr>
        <w:pStyle w:val="ab"/>
        <w:ind w:left="709"/>
        <w:jc w:val="center"/>
        <w:rPr>
          <w:rFonts w:ascii="Arial" w:hAnsi="Arial" w:cs="Arial"/>
          <w:b/>
          <w:sz w:val="30"/>
          <w:szCs w:val="30"/>
        </w:rPr>
      </w:pPr>
      <w:r w:rsidRPr="00C72299">
        <w:rPr>
          <w:rFonts w:ascii="Arial" w:hAnsi="Arial" w:cs="Arial"/>
          <w:b/>
          <w:sz w:val="30"/>
          <w:szCs w:val="30"/>
        </w:rPr>
        <w:t>ПОСТАНОВЛЯЕТ:</w:t>
      </w:r>
    </w:p>
    <w:p w:rsidR="007D4E04" w:rsidRPr="00C72299" w:rsidRDefault="007D4E04" w:rsidP="007D4E04">
      <w:pPr>
        <w:pStyle w:val="ab"/>
        <w:ind w:firstLine="284"/>
        <w:jc w:val="center"/>
        <w:rPr>
          <w:rFonts w:ascii="Arial" w:hAnsi="Arial" w:cs="Arial"/>
          <w:b/>
          <w:sz w:val="30"/>
          <w:szCs w:val="30"/>
        </w:rPr>
      </w:pPr>
    </w:p>
    <w:p w:rsidR="00950373" w:rsidRPr="00950373" w:rsidRDefault="00950373" w:rsidP="007D4E04">
      <w:pPr>
        <w:pStyle w:val="a5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50373">
        <w:rPr>
          <w:rFonts w:ascii="Arial" w:eastAsia="Calibri" w:hAnsi="Arial" w:cs="Arial"/>
          <w:sz w:val="24"/>
          <w:szCs w:val="24"/>
          <w:lang w:eastAsia="ar-SA"/>
        </w:rPr>
        <w:t>Утвер</w:t>
      </w:r>
      <w:r w:rsidRPr="00950373">
        <w:rPr>
          <w:rFonts w:ascii="Arial" w:hAnsi="Arial" w:cs="Arial"/>
          <w:sz w:val="24"/>
          <w:szCs w:val="24"/>
        </w:rPr>
        <w:t xml:space="preserve">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8952D3">
        <w:rPr>
          <w:rFonts w:ascii="Arial" w:hAnsi="Arial" w:cs="Arial"/>
          <w:sz w:val="24"/>
          <w:szCs w:val="24"/>
        </w:rPr>
        <w:t>Ширяевского</w:t>
      </w:r>
      <w:r w:rsidRPr="00950373">
        <w:rPr>
          <w:rFonts w:ascii="Arial" w:hAnsi="Arial" w:cs="Arial"/>
          <w:sz w:val="24"/>
          <w:szCs w:val="24"/>
        </w:rPr>
        <w:t xml:space="preserve"> муниципального образования Иркутского районного муниципального образования (прилагается).</w:t>
      </w:r>
    </w:p>
    <w:p w:rsidR="00950373" w:rsidRPr="00950373" w:rsidRDefault="00950373" w:rsidP="007D4E0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</w:p>
    <w:p w:rsidR="00950373" w:rsidRPr="008952D3" w:rsidRDefault="00950373" w:rsidP="007D4E04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6"/>
          <w:szCs w:val="26"/>
        </w:rPr>
      </w:pPr>
      <w:r w:rsidRPr="008952D3">
        <w:rPr>
          <w:rFonts w:ascii="Arial" w:hAnsi="Arial" w:cs="Arial"/>
        </w:rPr>
        <w:t xml:space="preserve">Настоящее постановление подлежит опубликованию </w:t>
      </w:r>
      <w:r w:rsidR="008952D3">
        <w:rPr>
          <w:rFonts w:ascii="Arial" w:hAnsi="Arial" w:cs="Arial"/>
        </w:rPr>
        <w:t>(</w:t>
      </w:r>
      <w:r w:rsidRPr="008952D3">
        <w:rPr>
          <w:rFonts w:ascii="Arial" w:hAnsi="Arial" w:cs="Arial"/>
        </w:rPr>
        <w:t xml:space="preserve">обнародованию) на сайте администрации </w:t>
      </w:r>
      <w:r w:rsidR="008952D3" w:rsidRPr="008952D3">
        <w:rPr>
          <w:rFonts w:ascii="Arial" w:hAnsi="Arial" w:cs="Arial"/>
        </w:rPr>
        <w:t>Ширяевского</w:t>
      </w:r>
      <w:r w:rsidRPr="008952D3">
        <w:rPr>
          <w:rFonts w:ascii="Arial" w:hAnsi="Arial" w:cs="Arial"/>
        </w:rPr>
        <w:t xml:space="preserve"> муниципального образования: </w:t>
      </w:r>
      <w:hyperlink r:id="rId9" w:history="1">
        <w:r w:rsidR="008952D3" w:rsidRPr="00324716">
          <w:rPr>
            <w:rStyle w:val="ae"/>
            <w:rFonts w:ascii="Arial" w:hAnsi="Arial" w:cs="Arial"/>
            <w:lang w:val="en-US"/>
          </w:rPr>
          <w:t>https</w:t>
        </w:r>
        <w:r w:rsidR="008952D3" w:rsidRPr="00324716">
          <w:rPr>
            <w:rStyle w:val="ae"/>
            <w:rFonts w:ascii="Arial" w:hAnsi="Arial" w:cs="Arial"/>
          </w:rPr>
          <w:t>://ширяевское.рф/</w:t>
        </w:r>
      </w:hyperlink>
      <w:r w:rsidR="008952D3">
        <w:t>.</w:t>
      </w:r>
    </w:p>
    <w:p w:rsidR="00950373" w:rsidRPr="00950373" w:rsidRDefault="00950373" w:rsidP="007D4E04">
      <w:pPr>
        <w:pStyle w:val="a5"/>
        <w:numPr>
          <w:ilvl w:val="0"/>
          <w:numId w:val="11"/>
        </w:numPr>
        <w:ind w:left="0" w:firstLine="284"/>
        <w:rPr>
          <w:rFonts w:ascii="Arial" w:hAnsi="Arial" w:cs="Arial"/>
          <w:sz w:val="24"/>
          <w:szCs w:val="24"/>
        </w:rPr>
      </w:pPr>
      <w:r w:rsidRPr="00950373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:rsidR="00950373" w:rsidRPr="00950373" w:rsidRDefault="00950373" w:rsidP="00950373">
      <w:pPr>
        <w:widowControl w:val="0"/>
        <w:autoSpaceDE w:val="0"/>
        <w:autoSpaceDN w:val="0"/>
        <w:adjustRightInd w:val="0"/>
        <w:ind w:firstLine="720"/>
        <w:rPr>
          <w:rFonts w:eastAsia="Calibri" w:cs="Arial"/>
          <w:lang w:eastAsia="ar-SA"/>
        </w:rPr>
      </w:pPr>
    </w:p>
    <w:p w:rsidR="007055D2" w:rsidRPr="00A24DC4" w:rsidRDefault="007055D2" w:rsidP="00950373">
      <w:pPr>
        <w:ind w:firstLine="0"/>
        <w:rPr>
          <w:rFonts w:cs="Arial"/>
        </w:rPr>
      </w:pPr>
    </w:p>
    <w:p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8952D3">
        <w:rPr>
          <w:rFonts w:cs="Arial"/>
          <w:bCs/>
        </w:rPr>
        <w:t>Ширяевского</w:t>
      </w:r>
    </w:p>
    <w:p w:rsidR="00A24DC4" w:rsidRPr="00A24DC4" w:rsidRDefault="007D4E04" w:rsidP="007055D2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>
        <w:rPr>
          <w:rFonts w:cs="Arial"/>
        </w:rPr>
        <w:t>С.Л. Плёнкин</w:t>
      </w:r>
    </w:p>
    <w:p w:rsidR="00A24DC4" w:rsidRDefault="00A24DC4" w:rsidP="00CF6034"/>
    <w:p w:rsidR="00950373" w:rsidRDefault="00950373" w:rsidP="00CF6034"/>
    <w:p w:rsidR="00950373" w:rsidRDefault="00950373" w:rsidP="00CF6034"/>
    <w:p w:rsidR="00724B5D" w:rsidRPr="00521209" w:rsidRDefault="00950373" w:rsidP="00724B5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24B5D" w:rsidRPr="00521209">
        <w:rPr>
          <w:rFonts w:ascii="Courier New" w:hAnsi="Courier New" w:cs="Courier New"/>
          <w:sz w:val="22"/>
          <w:szCs w:val="22"/>
        </w:rPr>
        <w:t xml:space="preserve">Утвержден </w:t>
      </w:r>
    </w:p>
    <w:p w:rsidR="00724B5D" w:rsidRPr="00521209" w:rsidRDefault="00724B5D" w:rsidP="00724B5D">
      <w:pPr>
        <w:jc w:val="right"/>
        <w:rPr>
          <w:rFonts w:ascii="Courier New" w:hAnsi="Courier New" w:cs="Courier New"/>
          <w:sz w:val="22"/>
          <w:szCs w:val="22"/>
        </w:rPr>
      </w:pPr>
      <w:r w:rsidRPr="00521209">
        <w:rPr>
          <w:rFonts w:ascii="Courier New" w:hAnsi="Courier New" w:cs="Courier New"/>
          <w:sz w:val="22"/>
          <w:szCs w:val="22"/>
        </w:rPr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521209">
        <w:rPr>
          <w:rFonts w:ascii="Courier New" w:hAnsi="Courier New" w:cs="Courier New"/>
          <w:sz w:val="22"/>
          <w:szCs w:val="22"/>
        </w:rPr>
        <w:t xml:space="preserve"> </w:t>
      </w:r>
    </w:p>
    <w:p w:rsidR="00724B5D" w:rsidRPr="00521209" w:rsidRDefault="00724B5D" w:rsidP="00724B5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Ширяевского</w:t>
      </w:r>
      <w:r w:rsidRPr="00521209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724B5D" w:rsidRDefault="00724B5D" w:rsidP="00724B5D">
      <w:pPr>
        <w:ind w:firstLine="0"/>
        <w:jc w:val="right"/>
        <w:rPr>
          <w:rFonts w:ascii="Times New Roman" w:hAnsi="Times New Roman"/>
          <w:b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от __.__.2024 г. </w:t>
      </w:r>
      <w:r w:rsidRPr="00521209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__ </w:t>
      </w:r>
    </w:p>
    <w:p w:rsidR="0097003C" w:rsidRDefault="0097003C" w:rsidP="0097003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50373" w:rsidRPr="0088051D" w:rsidRDefault="00950373" w:rsidP="00950373">
      <w:pPr>
        <w:pStyle w:val="ConsPlusNormal"/>
        <w:jc w:val="center"/>
        <w:rPr>
          <w:b/>
          <w:sz w:val="28"/>
          <w:szCs w:val="28"/>
        </w:rPr>
      </w:pPr>
      <w:r w:rsidRPr="0088051D">
        <w:rPr>
          <w:b/>
          <w:sz w:val="28"/>
          <w:szCs w:val="28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</w:t>
      </w:r>
      <w:r w:rsidR="00724B5D" w:rsidRPr="00724B5D">
        <w:rPr>
          <w:b/>
          <w:bCs/>
          <w:kern w:val="28"/>
          <w:sz w:val="28"/>
          <w:szCs w:val="28"/>
        </w:rPr>
        <w:t>НА ТЕРРИТОРИИ ШИРЯЕВСКОГО МУНИЦИПАЛЬНОГО ОБРАЗОВАНИЯ</w:t>
      </w:r>
      <w:r w:rsidR="00724B5D" w:rsidRPr="00724B5D">
        <w:rPr>
          <w:b/>
          <w:sz w:val="28"/>
          <w:szCs w:val="28"/>
        </w:rPr>
        <w:t xml:space="preserve"> </w:t>
      </w:r>
      <w:r w:rsidRPr="0088051D">
        <w:rPr>
          <w:b/>
          <w:sz w:val="28"/>
          <w:szCs w:val="28"/>
        </w:rPr>
        <w:t>ИРКУТСКОГО РАЙОННОГО МУНИЦИПАЛЬНОГО ОБРАЗОВАНИЯ</w:t>
      </w:r>
    </w:p>
    <w:p w:rsidR="00950373" w:rsidRPr="0088051D" w:rsidRDefault="00950373" w:rsidP="00950373">
      <w:pPr>
        <w:pStyle w:val="ConsPlusNormal"/>
        <w:jc w:val="center"/>
        <w:rPr>
          <w:b/>
          <w:sz w:val="28"/>
          <w:szCs w:val="28"/>
        </w:rPr>
      </w:pPr>
    </w:p>
    <w:p w:rsidR="00950373" w:rsidRPr="00724B5D" w:rsidRDefault="00950373" w:rsidP="0097003C">
      <w:pPr>
        <w:pStyle w:val="ConsPlusTitle"/>
        <w:numPr>
          <w:ilvl w:val="0"/>
          <w:numId w:val="12"/>
        </w:numPr>
        <w:jc w:val="center"/>
        <w:outlineLvl w:val="1"/>
        <w:rPr>
          <w:b w:val="0"/>
          <w:sz w:val="24"/>
          <w:szCs w:val="24"/>
        </w:rPr>
      </w:pPr>
      <w:r w:rsidRPr="00724B5D">
        <w:rPr>
          <w:b w:val="0"/>
          <w:sz w:val="24"/>
          <w:szCs w:val="24"/>
        </w:rPr>
        <w:t>ОБЩИЕ ПОЛОЖЕНИЯ</w:t>
      </w:r>
    </w:p>
    <w:p w:rsidR="0097003C" w:rsidRPr="00724B5D" w:rsidRDefault="0097003C" w:rsidP="0097003C">
      <w:pPr>
        <w:pStyle w:val="ConsPlusTitle"/>
        <w:ind w:left="1080"/>
        <w:outlineLvl w:val="1"/>
        <w:rPr>
          <w:b w:val="0"/>
          <w:sz w:val="24"/>
          <w:szCs w:val="24"/>
        </w:rPr>
      </w:pP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1.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Иркутского районного муниципального образования (далее - Регламент) разработан в соответствии с </w:t>
      </w:r>
      <w:hyperlink r:id="rId10" w:history="1">
        <w:r w:rsidRPr="00724B5D">
          <w:rPr>
            <w:sz w:val="24"/>
            <w:szCs w:val="24"/>
          </w:rPr>
          <w:t>частью 5 статьи 42.10</w:t>
        </w:r>
      </w:hyperlink>
      <w:r w:rsidRPr="00724B5D">
        <w:rPr>
          <w:sz w:val="24"/>
          <w:szCs w:val="24"/>
        </w:rPr>
        <w:t xml:space="preserve"> Федерального закона от 24 июля 2007 года N 221-ФЗ "О кадастровой деятельности" (далее - Федеральный закон N 221-ФЗ) и определяет состав, полномочия и порядок работы согласительной комиссии при осуществлении согласования местоположения границ земельных участков при выполнении комплексных кадастровых работ на территории Иркутского районного муниципального образования.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2. Согласительная комиссия формируется в целях согласования местоположения границ земельных участков, в отношении которых выполняются комплексные кадастровые работы.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3. Согласительная комиссия осуществляет свою деятельность во взаимодействии с органами государственной власти, органами местного самоуправления муниципальных образований Иркутской области (далее - органы местного самоуправления) и другими заинтересованными лицами.</w:t>
      </w:r>
    </w:p>
    <w:p w:rsidR="00950373" w:rsidRPr="00724B5D" w:rsidRDefault="00950373" w:rsidP="00950373">
      <w:pPr>
        <w:pStyle w:val="ConsPlusNormal"/>
        <w:jc w:val="both"/>
        <w:rPr>
          <w:sz w:val="24"/>
          <w:szCs w:val="24"/>
        </w:rPr>
      </w:pPr>
    </w:p>
    <w:p w:rsidR="00950373" w:rsidRPr="00724B5D" w:rsidRDefault="00950373" w:rsidP="0095037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724B5D">
        <w:rPr>
          <w:b w:val="0"/>
          <w:sz w:val="24"/>
          <w:szCs w:val="24"/>
        </w:rPr>
        <w:t>II.</w:t>
      </w:r>
      <w:r w:rsidRPr="00724B5D">
        <w:rPr>
          <w:sz w:val="24"/>
          <w:szCs w:val="24"/>
        </w:rPr>
        <w:t xml:space="preserve"> </w:t>
      </w:r>
      <w:r w:rsidRPr="00724B5D">
        <w:rPr>
          <w:b w:val="0"/>
          <w:sz w:val="24"/>
          <w:szCs w:val="24"/>
        </w:rPr>
        <w:t>ПОРЯДОК СОЗДАНИЯ СОГЛАСИТЕЛЬНОЙ КОМИССИИ</w:t>
      </w:r>
    </w:p>
    <w:p w:rsidR="0097003C" w:rsidRPr="00724B5D" w:rsidRDefault="0097003C" w:rsidP="00950373">
      <w:pPr>
        <w:pStyle w:val="ConsPlusTitle"/>
        <w:jc w:val="center"/>
        <w:outlineLvl w:val="1"/>
        <w:rPr>
          <w:sz w:val="24"/>
          <w:szCs w:val="24"/>
        </w:rPr>
      </w:pP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4. Согласительная комиссия формируется правовым актом Администрации Иркутского районного муниципального образования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таких работ за счет внебюджетных средств.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5. Состав Согласительной комиссии формируется в соответствии с </w:t>
      </w:r>
      <w:hyperlink r:id="rId11" w:history="1">
        <w:r w:rsidRPr="00724B5D">
          <w:rPr>
            <w:color w:val="0000FF"/>
            <w:sz w:val="24"/>
            <w:szCs w:val="24"/>
          </w:rPr>
          <w:t>частями 2</w:t>
        </w:r>
      </w:hyperlink>
      <w:r w:rsidRPr="00724B5D">
        <w:rPr>
          <w:sz w:val="24"/>
          <w:szCs w:val="24"/>
        </w:rPr>
        <w:t xml:space="preserve">, </w:t>
      </w:r>
      <w:hyperlink r:id="rId12" w:history="1">
        <w:r w:rsidRPr="00724B5D">
          <w:rPr>
            <w:color w:val="0000FF"/>
            <w:sz w:val="24"/>
            <w:szCs w:val="24"/>
          </w:rPr>
          <w:t>3 статьи 42.10</w:t>
        </w:r>
      </w:hyperlink>
      <w:r w:rsidRPr="00724B5D">
        <w:rPr>
          <w:sz w:val="24"/>
          <w:szCs w:val="24"/>
        </w:rPr>
        <w:t xml:space="preserve"> Федерального закона N 221-ФЗ.</w:t>
      </w:r>
    </w:p>
    <w:p w:rsidR="00950373" w:rsidRPr="00724B5D" w:rsidRDefault="00950373" w:rsidP="00950373">
      <w:pPr>
        <w:pStyle w:val="ConsPlusNormal"/>
        <w:jc w:val="both"/>
        <w:rPr>
          <w:sz w:val="24"/>
          <w:szCs w:val="24"/>
        </w:rPr>
      </w:pPr>
    </w:p>
    <w:p w:rsidR="00950373" w:rsidRPr="00724B5D" w:rsidRDefault="00950373" w:rsidP="0095037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724B5D">
        <w:rPr>
          <w:b w:val="0"/>
          <w:sz w:val="24"/>
          <w:szCs w:val="24"/>
          <w:lang w:val="en-US"/>
        </w:rPr>
        <w:t>III</w:t>
      </w:r>
      <w:r w:rsidRPr="00724B5D">
        <w:rPr>
          <w:b w:val="0"/>
          <w:sz w:val="24"/>
          <w:szCs w:val="24"/>
        </w:rPr>
        <w:t>.</w:t>
      </w:r>
      <w:r w:rsidRPr="00724B5D">
        <w:rPr>
          <w:sz w:val="24"/>
          <w:szCs w:val="24"/>
        </w:rPr>
        <w:t xml:space="preserve"> </w:t>
      </w:r>
      <w:r w:rsidRPr="00724B5D">
        <w:rPr>
          <w:b w:val="0"/>
          <w:sz w:val="24"/>
          <w:szCs w:val="24"/>
        </w:rPr>
        <w:t>ПОЛНОМОЧИЯ СОГЛАСИТЕЛЬНОЙ КОМИССИИ</w:t>
      </w:r>
    </w:p>
    <w:p w:rsidR="0097003C" w:rsidRPr="00724B5D" w:rsidRDefault="0097003C" w:rsidP="00950373">
      <w:pPr>
        <w:pStyle w:val="ConsPlusTitle"/>
        <w:jc w:val="center"/>
        <w:outlineLvl w:val="1"/>
        <w:rPr>
          <w:b w:val="0"/>
          <w:sz w:val="24"/>
          <w:szCs w:val="24"/>
        </w:rPr>
      </w:pP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6. К полномочиям Согласительной комиссии относятся: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1) рассмотрение возражений заинтересованных лиц, указанных в </w:t>
      </w:r>
      <w:hyperlink r:id="rId13" w:history="1">
        <w:r w:rsidRPr="00724B5D">
          <w:rPr>
            <w:color w:val="0000FF"/>
            <w:sz w:val="24"/>
            <w:szCs w:val="24"/>
          </w:rPr>
          <w:t>части 3 статьи 39</w:t>
        </w:r>
      </w:hyperlink>
      <w:r w:rsidRPr="00724B5D">
        <w:rPr>
          <w:sz w:val="24"/>
          <w:szCs w:val="24"/>
        </w:rPr>
        <w:t xml:space="preserve"> Федерального закона N 221-ФЗ (далее - заинтересованные лица), относительно местоположения границ земельных участков;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</w:t>
      </w:r>
      <w:r w:rsidRPr="00724B5D">
        <w:rPr>
          <w:sz w:val="24"/>
          <w:szCs w:val="24"/>
        </w:rPr>
        <w:lastRenderedPageBreak/>
        <w:t>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3) оформление акта согласования местоположения границ при выполнении комплексных кадастровых работ;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950373" w:rsidRPr="00724B5D" w:rsidRDefault="00950373" w:rsidP="00950373">
      <w:pPr>
        <w:pStyle w:val="ConsPlusNormal"/>
        <w:jc w:val="both"/>
        <w:rPr>
          <w:sz w:val="24"/>
          <w:szCs w:val="24"/>
        </w:rPr>
      </w:pPr>
    </w:p>
    <w:p w:rsidR="00950373" w:rsidRPr="00724B5D" w:rsidRDefault="00950373" w:rsidP="0095037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724B5D">
        <w:rPr>
          <w:b w:val="0"/>
          <w:sz w:val="24"/>
          <w:szCs w:val="24"/>
          <w:lang w:val="en-US"/>
        </w:rPr>
        <w:t>IV</w:t>
      </w:r>
      <w:r w:rsidRPr="00724B5D">
        <w:rPr>
          <w:b w:val="0"/>
          <w:sz w:val="24"/>
          <w:szCs w:val="24"/>
        </w:rPr>
        <w:t>.</w:t>
      </w:r>
      <w:r w:rsidRPr="00724B5D">
        <w:rPr>
          <w:sz w:val="24"/>
          <w:szCs w:val="24"/>
        </w:rPr>
        <w:t xml:space="preserve"> </w:t>
      </w:r>
      <w:r w:rsidRPr="00724B5D">
        <w:rPr>
          <w:b w:val="0"/>
          <w:sz w:val="24"/>
          <w:szCs w:val="24"/>
        </w:rPr>
        <w:t>ПОРЯДОК РАБОТЫ СОГЛАСИТЕЛЬНОЙ КОМИССИИ</w:t>
      </w:r>
    </w:p>
    <w:p w:rsidR="0097003C" w:rsidRPr="00724B5D" w:rsidRDefault="0097003C" w:rsidP="00950373">
      <w:pPr>
        <w:pStyle w:val="ConsPlusTitle"/>
        <w:jc w:val="center"/>
        <w:outlineLvl w:val="1"/>
        <w:rPr>
          <w:b w:val="0"/>
          <w:sz w:val="24"/>
          <w:szCs w:val="24"/>
        </w:rPr>
      </w:pP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7.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первое заседание, на которое приглашаются заинтересованные лица и исполнитель комплексных кадастровых работ в порядке, установленном </w:t>
      </w:r>
      <w:hyperlink r:id="rId14" w:history="1">
        <w:r w:rsidRPr="00724B5D">
          <w:rPr>
            <w:color w:val="0000FF"/>
            <w:sz w:val="24"/>
            <w:szCs w:val="24"/>
          </w:rPr>
          <w:t>частью 8 статьи 42.10</w:t>
        </w:r>
      </w:hyperlink>
      <w:r w:rsidRPr="00724B5D">
        <w:rPr>
          <w:sz w:val="24"/>
          <w:szCs w:val="24"/>
        </w:rPr>
        <w:t xml:space="preserve"> Федерального закона N 221-ФЗ.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8. Первое заседание Согласительной комиссии проводится не ранее чем через 15 рабочих дней со дня опубликования, размещения и направления заказчиком комплексных кадастровых работ в случае, если выполнение комплексных кадастровых работ финансируется за счет бюджетных средств (далее - заказчик комплексных кадастровых работ),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 (далее - уполномоченный на утверждение карты-плана орган), способами, установленными </w:t>
      </w:r>
      <w:hyperlink r:id="rId15" w:history="1">
        <w:r w:rsidRPr="00724B5D">
          <w:rPr>
            <w:color w:val="0000FF"/>
            <w:sz w:val="24"/>
            <w:szCs w:val="24"/>
          </w:rPr>
          <w:t>статьей 42.7</w:t>
        </w:r>
      </w:hyperlink>
      <w:r w:rsidRPr="00724B5D">
        <w:rPr>
          <w:sz w:val="24"/>
          <w:szCs w:val="24"/>
        </w:rPr>
        <w:t xml:space="preserve"> Федерального закона N 221-ФЗ, извещения о проведении заседания Согласительной комиссии, содержащего в том числе уведомление о завершении подготовки проекта карты-плана территории.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9.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размещается в информационно-телекоммуникационной сети "Интернет" и направляется заказчиком комплексных кадастровых работ или уполномоченным на утверждение карты-плана органом в порядке, предусмотренном </w:t>
      </w:r>
      <w:hyperlink r:id="rId16" w:history="1">
        <w:r w:rsidRPr="00724B5D">
          <w:rPr>
            <w:color w:val="0000FF"/>
            <w:sz w:val="24"/>
            <w:szCs w:val="24"/>
          </w:rPr>
          <w:t>частью 9 статьи 42.10</w:t>
        </w:r>
      </w:hyperlink>
      <w:r w:rsidRPr="00724B5D">
        <w:rPr>
          <w:sz w:val="24"/>
          <w:szCs w:val="24"/>
        </w:rPr>
        <w:t xml:space="preserve"> Федерального закона N 221-ФЗ.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10.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комиссии, утвержденным сформировавшим ее органом.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11. Информация о времени и порядке ознакомления с проектом карты-плана территории должна быть размещена заказчиком комплексных кадастровых работ или уполномоченным на утверждение карты-плана органом на своем официальном сайте, а также информационных стендах в здании заказчика комплексных кадастровых работ или уполномоченного на утверждение карты-плана органа.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12. Ознакомление с проектом карты-плана территории осуществляется в помещении заказчика комплексных кадастровых работ или уполномоченного на утверждение карты-плана органа.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bookmarkStart w:id="1" w:name="P78"/>
      <w:bookmarkEnd w:id="1"/>
      <w:r w:rsidRPr="00724B5D">
        <w:rPr>
          <w:sz w:val="24"/>
          <w:szCs w:val="24"/>
        </w:rPr>
        <w:t xml:space="preserve">13. Возражения заинтересованных лиц относительно местоположения границ земельного участка, указанного в </w:t>
      </w:r>
      <w:hyperlink r:id="rId17" w:history="1">
        <w:r w:rsidRPr="00724B5D">
          <w:rPr>
            <w:color w:val="0000FF"/>
            <w:sz w:val="24"/>
            <w:szCs w:val="24"/>
          </w:rPr>
          <w:t>пунктах 1</w:t>
        </w:r>
      </w:hyperlink>
      <w:r w:rsidRPr="00724B5D">
        <w:rPr>
          <w:sz w:val="24"/>
          <w:szCs w:val="24"/>
        </w:rPr>
        <w:t xml:space="preserve">, </w:t>
      </w:r>
      <w:hyperlink r:id="rId18" w:history="1">
        <w:r w:rsidRPr="00724B5D">
          <w:rPr>
            <w:color w:val="0000FF"/>
            <w:sz w:val="24"/>
            <w:szCs w:val="24"/>
          </w:rPr>
          <w:t>2 части 1 статьи 42.1</w:t>
        </w:r>
      </w:hyperlink>
      <w:r w:rsidRPr="00724B5D">
        <w:rPr>
          <w:sz w:val="24"/>
          <w:szCs w:val="24"/>
        </w:rPr>
        <w:t xml:space="preserve"> Федерального закона N 221-ФЗ, могут быть представлены в письменной форме в Согласительную комиссию в период со дня опубликования извещения о проведении первого заседания Согласительной комиссии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14. Возражения относительно местоположения границ земельного участка </w:t>
      </w:r>
      <w:r w:rsidRPr="00724B5D">
        <w:rPr>
          <w:sz w:val="24"/>
          <w:szCs w:val="24"/>
        </w:rPr>
        <w:lastRenderedPageBreak/>
        <w:t xml:space="preserve">должны соответствовать требованиям, установленным </w:t>
      </w:r>
      <w:hyperlink r:id="rId19" w:history="1">
        <w:r w:rsidRPr="00724B5D">
          <w:rPr>
            <w:color w:val="0000FF"/>
            <w:sz w:val="24"/>
            <w:szCs w:val="24"/>
          </w:rPr>
          <w:t>частью 15 статьи 42.10</w:t>
        </w:r>
      </w:hyperlink>
      <w:r w:rsidRPr="00724B5D">
        <w:rPr>
          <w:sz w:val="24"/>
          <w:szCs w:val="24"/>
        </w:rPr>
        <w:t xml:space="preserve"> Федерального закона N 221-ФЗ.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15. Согласительная комиссия не вправе требовать от заинтересованных лиц иные документы, кроме тех, которые определены </w:t>
      </w:r>
      <w:hyperlink r:id="rId20" w:history="1">
        <w:r w:rsidRPr="00724B5D">
          <w:rPr>
            <w:color w:val="0000FF"/>
            <w:sz w:val="24"/>
            <w:szCs w:val="24"/>
          </w:rPr>
          <w:t>частью 15 статьи 42.10</w:t>
        </w:r>
      </w:hyperlink>
      <w:r w:rsidRPr="00724B5D">
        <w:rPr>
          <w:sz w:val="24"/>
          <w:szCs w:val="24"/>
        </w:rPr>
        <w:t xml:space="preserve"> Федерального закона N 221-ФЗ.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16. Возражения доставляются заинтересованными лицами: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лично либо их представителями, чьи полномочия подтверждены в установленном законодательством порядке;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посредством почтовой связи;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3) в электронной форме.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17. Все поступившие возражения подлежат обязательной регистрации секретарем Согласительной комиссии в журнале регистрации входящей корреспонденции и в течение двух рабочих дней перенаправляются членам Согласительной комиссии для ознакомления и исполнителю комплексных кадастровых работ для подготовки предложений.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18. Для реализации своих полномочий Согласительная комиссия вправе: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запрашивать в установленном законодательством порядке у органов государственной власти, органов местного самоуправления, юридических лиц, граждан необходимую информацию;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заслушивать на заседаниях Согласительной комиссии информацию представителей юридических лиц, органов государственной власти и местного самоуправления, входящих в состав Согласительной комиссии, заинтересованных лиц по вопросам выполнения комплексных кадастровых работ.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19. Председателем Согласительной комиссии является Заместитель Мэра по капитальному строительству.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20. Председатель Согласительной комиссии: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возглавляет Согласительную комиссию и руководит ее деятельностью;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планирует деятельность Согласительной комиссии, утверждает повестку дня заседания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3) председательствует на заседаниях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4) организует рассмотрение вопросов повестки дня заседания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5)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6) подписывает запросы, обращения и другие документы, направляемые от имени Согласительной комиссии.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21. Заместитель председателя Согласительной комиссии осуществляет отдельные полномочия по поручению председателя Согласительной комиссии, а также осуществляет полномочия председателя Согласительной комиссии в его отсутствие.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22. Секретарь Согласительной комиссии: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организует подготовку материалов для рассмотрения на заседаниях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формирует проект повестки дня заседания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3) уведомляет членов Согласительной комиссии о времени и месте проведения заседания Согласительной комиссии, знакомит с повесткой и материалами, подготовленными к заседанию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4) готовит протоколы заседаний Согласительной комиссии, заключение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при выполнении комплексных кадастровых работ;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5) оформляет запросы, обращения и другие документы, направляемые от имени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lastRenderedPageBreak/>
        <w:t>6) организует направление уполномоченному на утверждение карты-плана органу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23. Члены Согласительной комиссии: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вправе знакомиться с материалами, подготовленными к заседанию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вправе выступать и вносить предложения по рассматриваемым вопросам, в том числе о внесении поправок в проекты заключений Согласительной комиссии или их доработке, о переносе рассмотрения вопроса на другое заседание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3)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4) участвуют в голосовании по всем рассматриваемым вопросам.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24. Заседание Согласительной комиссии считается правомочным, если на нем присутствует более половины от общего числа лиц, входящих в состав Согласительной комиссии. В случае отсутствия кворума председатель Согласительной комиссии принимает решение о переносе заседания.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25. Лица, входящие в состав Согласительной комиссии, принимают участие в ее работе лично.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26. Заинтересованные лица могут присутствовать на заседаниях Согласительной комиссии как лично, так и через представителя, чьи полномочия подтверждаются в установленном законодательством порядке.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27. На первом заседании Согласительной комиссии исполнитель комплексных кадастровых работ представляет проект карты-плана территории, разъясняет результаты выполнения комплексных кадастровых работ и порядок согласования местоположения границ земельных участков, а члены Согласительной комиссии дают предложения и замечания к проекту карты-плана территории. В случае поступления возражений заинтересованных лиц к первому заседанию Согласительной комиссии они также рассматриваются на этом заседании.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28. На последующих заседаниях Согласительной комиссии рассматриваются исключительно возражения заинтересованных лиц.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29. В случае если к началу первого заседания Согласительной комиссии возражений от заинтересованных лиц не поступило, очередное заседание Согласительной комиссии назначается по истечении тридцати пяти рабочих дней со дня проведения первого заседания Согласительной комиссии.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30. Согласительная комиссия принимает решения по рассматриваемым вопросам открытым голосованием большинством голосов от числа лиц, входящих в состав Согласительной комиссии и присутствующих на ее заседании. При равенстве голосов решающим является голос председателя Согласительной комиссии.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31. Согласительная комиссия по итогам своей работы подготавливает: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акт согласования местоположения границ земельных участков при выполнении комплексных кадастровых работ;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заключение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32. При согласовании местоположения границ или частей границ земельного участка в рамках выполнения комплексных кадастровых работ местоположение </w:t>
      </w:r>
      <w:r w:rsidRPr="00724B5D">
        <w:rPr>
          <w:sz w:val="24"/>
          <w:szCs w:val="24"/>
        </w:rPr>
        <w:lastRenderedPageBreak/>
        <w:t>таких границ и их частей считается: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33. В течение 20 рабочих дней со дня истечения срока представления предусмотренных </w:t>
      </w:r>
      <w:hyperlink w:anchor="P78" w:history="1">
        <w:r w:rsidRPr="00724B5D">
          <w:rPr>
            <w:color w:val="0000FF"/>
            <w:sz w:val="24"/>
            <w:szCs w:val="24"/>
          </w:rPr>
          <w:t>пунктом 13</w:t>
        </w:r>
      </w:hyperlink>
      <w:r w:rsidRPr="00724B5D">
        <w:rPr>
          <w:sz w:val="24"/>
          <w:szCs w:val="24"/>
        </w:rPr>
        <w:t xml:space="preserve"> настоящего регламента возражений Согласительная комиссия направляет уполномоченному на утверждение карты-плана органу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950373" w:rsidRPr="00724B5D" w:rsidRDefault="00950373" w:rsidP="0095037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34. Материально-техническое обеспечение деятельности Согласительной комиссии осуществляется заказчиком комплексных кадастровых работ или уполномоченным на утверждение карты-плана органом.</w:t>
      </w:r>
    </w:p>
    <w:p w:rsidR="00950373" w:rsidRPr="00724B5D" w:rsidRDefault="00950373" w:rsidP="00950373">
      <w:pPr>
        <w:widowControl w:val="0"/>
        <w:autoSpaceDE w:val="0"/>
        <w:autoSpaceDN w:val="0"/>
        <w:adjustRightInd w:val="0"/>
        <w:ind w:left="360"/>
        <w:rPr>
          <w:rFonts w:cs="Arial"/>
        </w:rPr>
      </w:pPr>
    </w:p>
    <w:p w:rsidR="00950373" w:rsidRPr="00724B5D" w:rsidRDefault="00950373" w:rsidP="00950373">
      <w:pPr>
        <w:widowControl w:val="0"/>
        <w:autoSpaceDE w:val="0"/>
        <w:autoSpaceDN w:val="0"/>
        <w:adjustRightInd w:val="0"/>
        <w:ind w:left="360"/>
        <w:rPr>
          <w:rFonts w:cs="Arial"/>
        </w:rPr>
      </w:pPr>
    </w:p>
    <w:p w:rsidR="00950373" w:rsidRPr="00724B5D" w:rsidRDefault="00950373" w:rsidP="0097003C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724B5D">
        <w:rPr>
          <w:rFonts w:eastAsia="Calibri" w:cs="Arial"/>
        </w:rPr>
        <w:t xml:space="preserve">Глава </w:t>
      </w:r>
      <w:r w:rsidR="008952D3" w:rsidRPr="00724B5D">
        <w:rPr>
          <w:rFonts w:eastAsia="Calibri" w:cs="Arial"/>
        </w:rPr>
        <w:t>Ширяевского</w:t>
      </w:r>
      <w:r w:rsidRPr="00724B5D">
        <w:rPr>
          <w:rFonts w:eastAsia="Calibri" w:cs="Arial"/>
        </w:rPr>
        <w:t xml:space="preserve"> </w:t>
      </w:r>
    </w:p>
    <w:p w:rsidR="00432F1A" w:rsidRPr="00724B5D" w:rsidRDefault="00950373" w:rsidP="0097003C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724B5D">
        <w:rPr>
          <w:rFonts w:eastAsia="Calibri" w:cs="Arial"/>
        </w:rPr>
        <w:t xml:space="preserve">муниципального образования                 </w:t>
      </w:r>
      <w:r w:rsidR="00724B5D">
        <w:rPr>
          <w:rFonts w:eastAsia="Calibri" w:cs="Arial"/>
        </w:rPr>
        <w:t xml:space="preserve">                                        С.Л. Плёнкин</w:t>
      </w:r>
      <w:r w:rsidRPr="00724B5D">
        <w:rPr>
          <w:rFonts w:eastAsia="Calibri" w:cs="Arial"/>
        </w:rPr>
        <w:t xml:space="preserve">                              </w:t>
      </w:r>
    </w:p>
    <w:p w:rsidR="00950373" w:rsidRPr="00724B5D" w:rsidRDefault="00950373" w:rsidP="00950373">
      <w:pPr>
        <w:widowControl w:val="0"/>
        <w:autoSpaceDE w:val="0"/>
        <w:autoSpaceDN w:val="0"/>
        <w:adjustRightInd w:val="0"/>
        <w:rPr>
          <w:rFonts w:cs="Arial"/>
        </w:rPr>
      </w:pPr>
    </w:p>
    <w:p w:rsidR="00950373" w:rsidRPr="00724B5D" w:rsidRDefault="00950373" w:rsidP="00CF6034">
      <w:pPr>
        <w:rPr>
          <w:rFonts w:cs="Arial"/>
        </w:rPr>
      </w:pPr>
    </w:p>
    <w:p w:rsidR="0088051D" w:rsidRPr="00724B5D" w:rsidRDefault="0088051D">
      <w:pPr>
        <w:rPr>
          <w:rFonts w:cs="Arial"/>
        </w:rPr>
      </w:pPr>
    </w:p>
    <w:sectPr w:rsidR="0088051D" w:rsidRPr="00724B5D" w:rsidSect="00DE52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C9" w:rsidRDefault="00D80FC9" w:rsidP="000723C1">
      <w:r>
        <w:separator/>
      </w:r>
    </w:p>
  </w:endnote>
  <w:endnote w:type="continuationSeparator" w:id="0">
    <w:p w:rsidR="00D80FC9" w:rsidRDefault="00D80FC9" w:rsidP="0007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C9" w:rsidRDefault="00D80FC9" w:rsidP="000723C1">
      <w:r>
        <w:separator/>
      </w:r>
    </w:p>
  </w:footnote>
  <w:footnote w:type="continuationSeparator" w:id="0">
    <w:p w:rsidR="00D80FC9" w:rsidRDefault="00D80FC9" w:rsidP="0007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F7"/>
    <w:multiLevelType w:val="hybridMultilevel"/>
    <w:tmpl w:val="3FDC2ED0"/>
    <w:lvl w:ilvl="0" w:tplc="64EC23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7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12E4"/>
    <w:multiLevelType w:val="hybridMultilevel"/>
    <w:tmpl w:val="75FE2A3C"/>
    <w:lvl w:ilvl="0" w:tplc="D0784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20A63"/>
    <w:multiLevelType w:val="hybridMultilevel"/>
    <w:tmpl w:val="4A6438FC"/>
    <w:lvl w:ilvl="0" w:tplc="362C8524">
      <w:start w:val="1"/>
      <w:numFmt w:val="decimal"/>
      <w:lvlText w:val="%1."/>
      <w:lvlJc w:val="left"/>
      <w:pPr>
        <w:ind w:left="1935" w:hanging="12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816E5"/>
    <w:rsid w:val="00094469"/>
    <w:rsid w:val="000B028D"/>
    <w:rsid w:val="000D5993"/>
    <w:rsid w:val="000D59E1"/>
    <w:rsid w:val="000E3CDA"/>
    <w:rsid w:val="000E41EF"/>
    <w:rsid w:val="001046E2"/>
    <w:rsid w:val="00124C27"/>
    <w:rsid w:val="00134B71"/>
    <w:rsid w:val="0014404A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3F00B7"/>
    <w:rsid w:val="00401078"/>
    <w:rsid w:val="00406343"/>
    <w:rsid w:val="00432F1A"/>
    <w:rsid w:val="00441022"/>
    <w:rsid w:val="0047186A"/>
    <w:rsid w:val="00475FFF"/>
    <w:rsid w:val="00483DFF"/>
    <w:rsid w:val="00485F1D"/>
    <w:rsid w:val="004940C3"/>
    <w:rsid w:val="00494F4A"/>
    <w:rsid w:val="004C0641"/>
    <w:rsid w:val="004D6A7A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24B5D"/>
    <w:rsid w:val="0073067E"/>
    <w:rsid w:val="007306BF"/>
    <w:rsid w:val="00731ECC"/>
    <w:rsid w:val="00760E2C"/>
    <w:rsid w:val="007804D3"/>
    <w:rsid w:val="00791212"/>
    <w:rsid w:val="0079668F"/>
    <w:rsid w:val="007A2658"/>
    <w:rsid w:val="007A4909"/>
    <w:rsid w:val="007B1948"/>
    <w:rsid w:val="007B6914"/>
    <w:rsid w:val="007C1B64"/>
    <w:rsid w:val="007D4E0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051D"/>
    <w:rsid w:val="008952D3"/>
    <w:rsid w:val="008A4674"/>
    <w:rsid w:val="008B1982"/>
    <w:rsid w:val="008C0BBF"/>
    <w:rsid w:val="008D49E8"/>
    <w:rsid w:val="008E0363"/>
    <w:rsid w:val="008E0BCA"/>
    <w:rsid w:val="008F0574"/>
    <w:rsid w:val="009201CF"/>
    <w:rsid w:val="0092729D"/>
    <w:rsid w:val="00950373"/>
    <w:rsid w:val="00950C6C"/>
    <w:rsid w:val="00951A2E"/>
    <w:rsid w:val="0096330F"/>
    <w:rsid w:val="0097003C"/>
    <w:rsid w:val="009739DE"/>
    <w:rsid w:val="00975C99"/>
    <w:rsid w:val="009813BE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C788E"/>
    <w:rsid w:val="00CF6034"/>
    <w:rsid w:val="00D045FB"/>
    <w:rsid w:val="00D07F3D"/>
    <w:rsid w:val="00D31041"/>
    <w:rsid w:val="00D741BF"/>
    <w:rsid w:val="00D80FC9"/>
    <w:rsid w:val="00DB4FB3"/>
    <w:rsid w:val="00DB5EC4"/>
    <w:rsid w:val="00DC1F99"/>
    <w:rsid w:val="00DE5291"/>
    <w:rsid w:val="00E014D2"/>
    <w:rsid w:val="00E07F2F"/>
    <w:rsid w:val="00E31DCD"/>
    <w:rsid w:val="00E461E0"/>
    <w:rsid w:val="00E46DA5"/>
    <w:rsid w:val="00E47FEF"/>
    <w:rsid w:val="00E62ED3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95037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950373"/>
    <w:pPr>
      <w:widowControl w:val="0"/>
      <w:autoSpaceDE w:val="0"/>
      <w:autoSpaceDN w:val="0"/>
    </w:pPr>
    <w:rPr>
      <w:rFonts w:ascii="Arial" w:hAnsi="Arial" w:cs="Arial"/>
      <w:b/>
    </w:rPr>
  </w:style>
  <w:style w:type="paragraph" w:styleId="af2">
    <w:name w:val="caption"/>
    <w:basedOn w:val="a"/>
    <w:semiHidden/>
    <w:unhideWhenUsed/>
    <w:qFormat/>
    <w:rsid w:val="008952D3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FontStyle17">
    <w:name w:val="Font Style17"/>
    <w:uiPriority w:val="99"/>
    <w:rsid w:val="008952D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95037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950373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3B2D62FB62D3063BCEE93F0807EC6F329FBB4A6F446CD30E81635A2DF23AB3658733D55987634F02E700BF2772ACCFFDD669274WCwEF" TargetMode="External"/><Relationship Id="rId13" Type="http://schemas.openxmlformats.org/officeDocument/2006/relationships/hyperlink" Target="consultantplus://offline/ref=3883B2D62FB62D3063BCEE93F0807EC6F329FBB4A6F446CD30E81635A2DF23AB36587338509B7E66A6617157B72639CDFADD649368CE7447W0wEF" TargetMode="External"/><Relationship Id="rId18" Type="http://schemas.openxmlformats.org/officeDocument/2006/relationships/hyperlink" Target="consultantplus://offline/ref=3883B2D62FB62D3063BCEE93F0807EC6F329FBB4A6F446CD30E81635A2DF23AB3658733A55927634F02E700BF2772ACCFFDD669274WCwE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83B2D62FB62D3063BCEE93F0807EC6F329FBB4A6F446CD30E81635A2DF23AB3658733D559A7634F02E700BF2772ACCFFDD669274WCwEF" TargetMode="External"/><Relationship Id="rId17" Type="http://schemas.openxmlformats.org/officeDocument/2006/relationships/hyperlink" Target="consultantplus://offline/ref=3883B2D62FB62D3063BCEE93F0807EC6F329FBB4A6F446CD30E81635A2DF23AB3658733A55937634F02E700BF2772ACCFFDD669274WC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83B2D62FB62D3063BCEE93F0807EC6F329FBB4A6F446CD30E81635A2DF23AB36587338509C746BF53B6153FE7230D2FEC27A9076CEW7w6F" TargetMode="External"/><Relationship Id="rId20" Type="http://schemas.openxmlformats.org/officeDocument/2006/relationships/hyperlink" Target="consultantplus://offline/ref=3883B2D62FB62D3063BCEE93F0807EC6F329FBB4A6F446CD30E81635A2DF23AB3658733D579B7634F02E700BF2772ACCFFDD669274WC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83B2D62FB62D3063BCEE93F0807EC6F329FBB4A6F446CD30E81635A2DF23AB3658733D549F7634F02E700BF2772ACCFFDD669274WCw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83B2D62FB62D3063BCEE93F0807EC6F329FBB4A6F446CD30E81635A2DF23AB3658733D519A7634F02E700BF2772ACCFFDD669274WCwE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883B2D62FB62D3063BCEE93F0807EC6F329FBB4A6F446CD30E81635A2DF23AB3658733D55987634F02E700BF2772ACCFFDD669274WCwEF" TargetMode="External"/><Relationship Id="rId19" Type="http://schemas.openxmlformats.org/officeDocument/2006/relationships/hyperlink" Target="consultantplus://offline/ref=3883B2D62FB62D3063BCEE93F0807EC6F329FBB4A6F446CD30E81635A2DF23AB3658733D579B7634F02E700BF2772ACCFFDD669274WC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6;&#1080;&#1088;&#1103;&#1077;&#1074;&#1089;&#1082;&#1086;&#1077;.&#1088;&#1092;/" TargetMode="External"/><Relationship Id="rId14" Type="http://schemas.openxmlformats.org/officeDocument/2006/relationships/hyperlink" Target="consultantplus://offline/ref=3883B2D62FB62D3063BCEE93F0807EC6F329FBB4A6F446CD30E81635A2DF23AB3658733D569B7634F02E700BF2772ACCFFDD669274WCwE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9C2F-1A94-4A1A-8E87-91F6C3E9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</TotalTime>
  <Pages>6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17102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org2</cp:lastModifiedBy>
  <cp:revision>4</cp:revision>
  <cp:lastPrinted>2019-05-15T02:46:00Z</cp:lastPrinted>
  <dcterms:created xsi:type="dcterms:W3CDTF">2024-03-28T01:05:00Z</dcterms:created>
  <dcterms:modified xsi:type="dcterms:W3CDTF">2024-03-28T01:18:00Z</dcterms:modified>
</cp:coreProperties>
</file>