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F1" w:rsidRPr="007623F1" w:rsidRDefault="007623F1" w:rsidP="007623F1">
      <w:pPr>
        <w:pStyle w:val="a3"/>
        <w:rPr>
          <w:sz w:val="24"/>
          <w:szCs w:val="24"/>
        </w:rPr>
      </w:pPr>
      <w:r w:rsidRPr="007623F1">
        <w:rPr>
          <w:sz w:val="24"/>
          <w:szCs w:val="24"/>
        </w:rPr>
        <w:t>Важная информация для хозяйствующих субъектов, осуществляющих розничную продажу непродовольственных товаров первой необходимости</w:t>
      </w:r>
    </w:p>
    <w:p w:rsidR="007623F1" w:rsidRPr="007623F1" w:rsidRDefault="007623F1" w:rsidP="00171F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3F1"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Российской Федерации от 2 апреля 2020 года № 239, распоряжением Правительства Российской Федерации от 27 марта 2020 года </w:t>
      </w:r>
      <w:r w:rsidR="00171FAF">
        <w:rPr>
          <w:rFonts w:ascii="Times New Roman" w:hAnsi="Times New Roman" w:cs="Times New Roman"/>
          <w:sz w:val="24"/>
          <w:szCs w:val="24"/>
        </w:rPr>
        <w:br/>
      </w:r>
      <w:r w:rsidRPr="007623F1">
        <w:rPr>
          <w:rFonts w:ascii="Times New Roman" w:hAnsi="Times New Roman" w:cs="Times New Roman"/>
          <w:sz w:val="24"/>
          <w:szCs w:val="24"/>
        </w:rPr>
        <w:t>№ 762-р, указом Губернатора Иркутской области от 4 апреля 2020 года № 78-уг, постановлением Правительства Иркутской области от 4 апреля 2020 года № 221-пп торговые объекты, которые осуществляют розничную продажу товаров первой необходимости, вправе продолжить свою работу, независимо от площади торгового</w:t>
      </w:r>
      <w:proofErr w:type="gramEnd"/>
      <w:r w:rsidRPr="007623F1">
        <w:rPr>
          <w:rFonts w:ascii="Times New Roman" w:hAnsi="Times New Roman" w:cs="Times New Roman"/>
          <w:sz w:val="24"/>
          <w:szCs w:val="24"/>
        </w:rPr>
        <w:t xml:space="preserve"> зала.</w:t>
      </w:r>
      <w:bookmarkStart w:id="0" w:name="_GoBack"/>
      <w:bookmarkEnd w:id="0"/>
      <w:r w:rsidRPr="00762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3F1" w:rsidRPr="007623F1" w:rsidRDefault="007623F1" w:rsidP="00171F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3F1">
        <w:rPr>
          <w:rFonts w:ascii="Times New Roman" w:hAnsi="Times New Roman" w:cs="Times New Roman"/>
          <w:sz w:val="24"/>
          <w:szCs w:val="24"/>
        </w:rPr>
        <w:t>Перечень непродовольственных товаров первой необходимости, утвержденный постановлением Правительства Иркутской области от 4 апреля 2020 года № 221-пп:</w:t>
      </w:r>
    </w:p>
    <w:p w:rsidR="007623F1" w:rsidRPr="007623F1" w:rsidRDefault="007623F1" w:rsidP="0017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3F1">
        <w:rPr>
          <w:rFonts w:ascii="Times New Roman" w:hAnsi="Times New Roman" w:cs="Times New Roman"/>
          <w:sz w:val="24"/>
          <w:szCs w:val="24"/>
        </w:rPr>
        <w:t>1. Детские товары (включая соски различных типов, в том числе для бутылочек).</w:t>
      </w:r>
    </w:p>
    <w:p w:rsidR="007623F1" w:rsidRPr="007623F1" w:rsidRDefault="007623F1" w:rsidP="0017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3F1">
        <w:rPr>
          <w:rFonts w:ascii="Times New Roman" w:hAnsi="Times New Roman" w:cs="Times New Roman"/>
          <w:sz w:val="24"/>
          <w:szCs w:val="24"/>
        </w:rPr>
        <w:t>2. Мыло и моющие средства, чистящие и полирующие средства.</w:t>
      </w:r>
    </w:p>
    <w:p w:rsidR="007623F1" w:rsidRPr="007623F1" w:rsidRDefault="007623F1" w:rsidP="0017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3F1">
        <w:rPr>
          <w:rFonts w:ascii="Times New Roman" w:hAnsi="Times New Roman" w:cs="Times New Roman"/>
          <w:sz w:val="24"/>
          <w:szCs w:val="24"/>
        </w:rPr>
        <w:t>3. Санитарно-гигиенические изделия и туалетные принадлежности.</w:t>
      </w:r>
    </w:p>
    <w:p w:rsidR="007623F1" w:rsidRPr="007623F1" w:rsidRDefault="007623F1" w:rsidP="0017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3F1">
        <w:rPr>
          <w:rFonts w:ascii="Times New Roman" w:hAnsi="Times New Roman" w:cs="Times New Roman"/>
          <w:sz w:val="24"/>
          <w:szCs w:val="24"/>
        </w:rPr>
        <w:t>4. Средства индивидуальной защиты.</w:t>
      </w:r>
    </w:p>
    <w:p w:rsidR="007623F1" w:rsidRPr="007623F1" w:rsidRDefault="007623F1" w:rsidP="0017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3F1">
        <w:rPr>
          <w:rFonts w:ascii="Times New Roman" w:hAnsi="Times New Roman" w:cs="Times New Roman"/>
          <w:sz w:val="24"/>
          <w:szCs w:val="24"/>
        </w:rPr>
        <w:t>5. Ткани текстильные.</w:t>
      </w:r>
    </w:p>
    <w:p w:rsidR="007623F1" w:rsidRPr="007623F1" w:rsidRDefault="007623F1" w:rsidP="0017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3F1">
        <w:rPr>
          <w:rFonts w:ascii="Times New Roman" w:hAnsi="Times New Roman" w:cs="Times New Roman"/>
          <w:sz w:val="24"/>
          <w:szCs w:val="24"/>
        </w:rPr>
        <w:t>6. Чулочно-носочные изделия.</w:t>
      </w:r>
    </w:p>
    <w:p w:rsidR="007623F1" w:rsidRPr="007623F1" w:rsidRDefault="007623F1" w:rsidP="0017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3F1">
        <w:rPr>
          <w:rFonts w:ascii="Times New Roman" w:hAnsi="Times New Roman" w:cs="Times New Roman"/>
          <w:sz w:val="24"/>
          <w:szCs w:val="24"/>
        </w:rPr>
        <w:t>7. Белье нательное.</w:t>
      </w:r>
    </w:p>
    <w:p w:rsidR="007623F1" w:rsidRPr="007623F1" w:rsidRDefault="007623F1" w:rsidP="0017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3F1">
        <w:rPr>
          <w:rFonts w:ascii="Times New Roman" w:hAnsi="Times New Roman" w:cs="Times New Roman"/>
          <w:sz w:val="24"/>
          <w:szCs w:val="24"/>
        </w:rPr>
        <w:t>8. Канцелярские товары.</w:t>
      </w:r>
    </w:p>
    <w:p w:rsidR="007623F1" w:rsidRPr="007623F1" w:rsidRDefault="007623F1" w:rsidP="0017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3F1">
        <w:rPr>
          <w:rFonts w:ascii="Times New Roman" w:hAnsi="Times New Roman" w:cs="Times New Roman"/>
          <w:sz w:val="24"/>
          <w:szCs w:val="24"/>
        </w:rPr>
        <w:t>9. Медицинские изделия и дезинфицирующие средства.</w:t>
      </w:r>
    </w:p>
    <w:p w:rsidR="007623F1" w:rsidRPr="007623F1" w:rsidRDefault="007623F1" w:rsidP="0017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3F1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7623F1">
        <w:rPr>
          <w:rFonts w:ascii="Times New Roman" w:hAnsi="Times New Roman" w:cs="Times New Roman"/>
          <w:sz w:val="24"/>
          <w:szCs w:val="24"/>
        </w:rPr>
        <w:t>Зоотовары</w:t>
      </w:r>
      <w:proofErr w:type="spellEnd"/>
      <w:r w:rsidRPr="007623F1">
        <w:rPr>
          <w:rFonts w:ascii="Times New Roman" w:hAnsi="Times New Roman" w:cs="Times New Roman"/>
          <w:sz w:val="24"/>
          <w:szCs w:val="24"/>
        </w:rPr>
        <w:t xml:space="preserve"> (включая корма для животных и ветеринарные препараты).</w:t>
      </w:r>
    </w:p>
    <w:p w:rsidR="007623F1" w:rsidRPr="007623F1" w:rsidRDefault="007623F1" w:rsidP="0017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3F1">
        <w:rPr>
          <w:rFonts w:ascii="Times New Roman" w:hAnsi="Times New Roman" w:cs="Times New Roman"/>
          <w:sz w:val="24"/>
          <w:szCs w:val="24"/>
        </w:rPr>
        <w:t>11. Бензин, дизельное топливо, газ.</w:t>
      </w:r>
    </w:p>
    <w:p w:rsidR="007623F1" w:rsidRPr="007623F1" w:rsidRDefault="007623F1" w:rsidP="0017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3F1">
        <w:rPr>
          <w:rFonts w:ascii="Times New Roman" w:hAnsi="Times New Roman" w:cs="Times New Roman"/>
          <w:sz w:val="24"/>
          <w:szCs w:val="24"/>
        </w:rPr>
        <w:t>12. Автозапчасти (включая смазочные материалы, шины, покрышки, камеры).</w:t>
      </w:r>
    </w:p>
    <w:p w:rsidR="007623F1" w:rsidRPr="007623F1" w:rsidRDefault="007623F1" w:rsidP="0017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3F1">
        <w:rPr>
          <w:rFonts w:ascii="Times New Roman" w:hAnsi="Times New Roman" w:cs="Times New Roman"/>
          <w:sz w:val="24"/>
          <w:szCs w:val="24"/>
        </w:rPr>
        <w:t>13. Оборудование электрическое.</w:t>
      </w:r>
    </w:p>
    <w:p w:rsidR="007623F1" w:rsidRPr="007623F1" w:rsidRDefault="007623F1" w:rsidP="0017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3F1">
        <w:rPr>
          <w:rFonts w:ascii="Times New Roman" w:hAnsi="Times New Roman" w:cs="Times New Roman"/>
          <w:sz w:val="24"/>
          <w:szCs w:val="24"/>
        </w:rPr>
        <w:t>14. Кабельная продукция.</w:t>
      </w:r>
    </w:p>
    <w:p w:rsidR="007623F1" w:rsidRPr="007623F1" w:rsidRDefault="007623F1" w:rsidP="0017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3F1">
        <w:rPr>
          <w:rFonts w:ascii="Times New Roman" w:hAnsi="Times New Roman" w:cs="Times New Roman"/>
          <w:sz w:val="24"/>
          <w:szCs w:val="24"/>
        </w:rPr>
        <w:t>15. Приборы бытовые.</w:t>
      </w:r>
    </w:p>
    <w:p w:rsidR="007623F1" w:rsidRPr="007623F1" w:rsidRDefault="007623F1" w:rsidP="0017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3F1">
        <w:rPr>
          <w:rFonts w:ascii="Times New Roman" w:hAnsi="Times New Roman" w:cs="Times New Roman"/>
          <w:sz w:val="24"/>
          <w:szCs w:val="24"/>
        </w:rPr>
        <w:t>16. Оборудование компьютерное, электронное и оптическое.</w:t>
      </w:r>
    </w:p>
    <w:p w:rsidR="007623F1" w:rsidRPr="007623F1" w:rsidRDefault="007623F1" w:rsidP="0017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3F1">
        <w:rPr>
          <w:rFonts w:ascii="Times New Roman" w:hAnsi="Times New Roman" w:cs="Times New Roman"/>
          <w:sz w:val="24"/>
          <w:szCs w:val="24"/>
        </w:rPr>
        <w:t>17. Предметы садово-огородные и инвентарь.</w:t>
      </w:r>
    </w:p>
    <w:p w:rsidR="007623F1" w:rsidRPr="007623F1" w:rsidRDefault="007623F1" w:rsidP="0017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3F1">
        <w:rPr>
          <w:rFonts w:ascii="Times New Roman" w:hAnsi="Times New Roman" w:cs="Times New Roman"/>
          <w:sz w:val="24"/>
          <w:szCs w:val="24"/>
        </w:rPr>
        <w:t>18. Строительные и отделочные материалы и инструменты.</w:t>
      </w:r>
    </w:p>
    <w:p w:rsidR="007623F1" w:rsidRPr="007623F1" w:rsidRDefault="007623F1" w:rsidP="0017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3F1">
        <w:rPr>
          <w:rFonts w:ascii="Times New Roman" w:hAnsi="Times New Roman" w:cs="Times New Roman"/>
          <w:sz w:val="24"/>
          <w:szCs w:val="24"/>
        </w:rPr>
        <w:t>19. Санитарно-технические изделия.</w:t>
      </w:r>
    </w:p>
    <w:p w:rsidR="007623F1" w:rsidRPr="007623F1" w:rsidRDefault="007623F1" w:rsidP="0017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3F1">
        <w:rPr>
          <w:rFonts w:ascii="Times New Roman" w:hAnsi="Times New Roman" w:cs="Times New Roman"/>
          <w:sz w:val="24"/>
          <w:szCs w:val="24"/>
        </w:rPr>
        <w:t>20. Товары для предупреждения пожаров и пожаротушения.</w:t>
      </w:r>
    </w:p>
    <w:p w:rsidR="007623F1" w:rsidRPr="007623F1" w:rsidRDefault="007623F1" w:rsidP="0017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3F1">
        <w:rPr>
          <w:rFonts w:ascii="Times New Roman" w:hAnsi="Times New Roman" w:cs="Times New Roman"/>
          <w:sz w:val="24"/>
          <w:szCs w:val="24"/>
        </w:rPr>
        <w:t>21. Печатные средства массовой информации.</w:t>
      </w:r>
    </w:p>
    <w:p w:rsidR="007623F1" w:rsidRPr="007623F1" w:rsidRDefault="007623F1" w:rsidP="0017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3F1">
        <w:rPr>
          <w:rFonts w:ascii="Times New Roman" w:hAnsi="Times New Roman" w:cs="Times New Roman"/>
          <w:sz w:val="24"/>
          <w:szCs w:val="24"/>
        </w:rPr>
        <w:t>22. Спички.</w:t>
      </w:r>
    </w:p>
    <w:p w:rsidR="007623F1" w:rsidRPr="007623F1" w:rsidRDefault="007623F1" w:rsidP="0017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3F1">
        <w:rPr>
          <w:rFonts w:ascii="Times New Roman" w:hAnsi="Times New Roman" w:cs="Times New Roman"/>
          <w:sz w:val="24"/>
          <w:szCs w:val="24"/>
        </w:rPr>
        <w:t>23. Свечи.</w:t>
      </w:r>
    </w:p>
    <w:p w:rsidR="007623F1" w:rsidRPr="007623F1" w:rsidRDefault="007623F1" w:rsidP="0017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3F1">
        <w:rPr>
          <w:rFonts w:ascii="Times New Roman" w:hAnsi="Times New Roman" w:cs="Times New Roman"/>
          <w:sz w:val="24"/>
          <w:szCs w:val="24"/>
        </w:rPr>
        <w:t>24. Похоронные принадлежности.</w:t>
      </w:r>
    </w:p>
    <w:p w:rsidR="007623F1" w:rsidRPr="007623F1" w:rsidRDefault="007623F1" w:rsidP="0017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3F1">
        <w:rPr>
          <w:rFonts w:ascii="Times New Roman" w:hAnsi="Times New Roman" w:cs="Times New Roman"/>
          <w:sz w:val="24"/>
          <w:szCs w:val="24"/>
        </w:rPr>
        <w:t>25. Очки, линзы и их части.</w:t>
      </w:r>
    </w:p>
    <w:p w:rsidR="007623F1" w:rsidRPr="007623F1" w:rsidRDefault="007623F1" w:rsidP="0017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3F1">
        <w:rPr>
          <w:rFonts w:ascii="Times New Roman" w:hAnsi="Times New Roman" w:cs="Times New Roman"/>
          <w:sz w:val="24"/>
          <w:szCs w:val="24"/>
        </w:rPr>
        <w:t>26. Табачная продукция.</w:t>
      </w:r>
    </w:p>
    <w:p w:rsidR="009D2C06" w:rsidRPr="007623F1" w:rsidRDefault="007623F1" w:rsidP="0017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3F1">
        <w:rPr>
          <w:rFonts w:ascii="Times New Roman" w:hAnsi="Times New Roman" w:cs="Times New Roman"/>
          <w:sz w:val="24"/>
          <w:szCs w:val="24"/>
        </w:rPr>
        <w:t>27. Товары, сопутствующие товародвижению (в том числе упаковка, этикетки, ценники, кассовая лента).</w:t>
      </w:r>
    </w:p>
    <w:sectPr w:rsidR="009D2C06" w:rsidRPr="007623F1" w:rsidSect="007623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59"/>
    <w:rsid w:val="00171FAF"/>
    <w:rsid w:val="006D4759"/>
    <w:rsid w:val="007623F1"/>
    <w:rsid w:val="009D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623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2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623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2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Валерьевна</dc:creator>
  <cp:keywords/>
  <dc:description/>
  <cp:lastModifiedBy>Ульянова Елена Валерьевна</cp:lastModifiedBy>
  <cp:revision>3</cp:revision>
  <dcterms:created xsi:type="dcterms:W3CDTF">2020-04-09T00:17:00Z</dcterms:created>
  <dcterms:modified xsi:type="dcterms:W3CDTF">2020-04-09T02:17:00Z</dcterms:modified>
</cp:coreProperties>
</file>