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33" w:rsidRDefault="00530F33" w:rsidP="00530F33">
      <w:pPr>
        <w:pStyle w:val="Style1"/>
        <w:widowControl/>
        <w:spacing w:line="240" w:lineRule="auto"/>
        <w:ind w:left="1531" w:right="1291"/>
        <w:rPr>
          <w:rStyle w:val="FontStyle16"/>
        </w:rPr>
      </w:pPr>
    </w:p>
    <w:p w:rsidR="00530F33" w:rsidRDefault="00530F33" w:rsidP="00530F33">
      <w:pPr>
        <w:pStyle w:val="Style1"/>
        <w:widowControl/>
        <w:spacing w:line="240" w:lineRule="auto"/>
        <w:ind w:left="1531" w:right="1291"/>
        <w:rPr>
          <w:rStyle w:val="FontStyle16"/>
        </w:rPr>
      </w:pPr>
    </w:p>
    <w:p w:rsidR="00100169" w:rsidRPr="000508BA" w:rsidRDefault="00100169" w:rsidP="00100169">
      <w:pPr>
        <w:jc w:val="center"/>
        <w:rPr>
          <w:rFonts w:eastAsia="Times New Roman"/>
        </w:rPr>
      </w:pPr>
      <w:r w:rsidRPr="000508BA">
        <w:rPr>
          <w:rFonts w:eastAsia="Times New Roman"/>
        </w:rPr>
        <w:t>РОССИЙСКАЯ ФЕДЕРАЦИЯ</w:t>
      </w:r>
    </w:p>
    <w:p w:rsidR="00100169" w:rsidRPr="000508BA" w:rsidRDefault="00100169" w:rsidP="00100169">
      <w:pPr>
        <w:jc w:val="center"/>
        <w:rPr>
          <w:rFonts w:eastAsia="Times New Roman"/>
        </w:rPr>
      </w:pPr>
      <w:r w:rsidRPr="000508BA">
        <w:rPr>
          <w:rFonts w:eastAsia="Times New Roman"/>
        </w:rPr>
        <w:t>ИРКУТСКАЯ ОБЛАСТЬ</w:t>
      </w:r>
    </w:p>
    <w:p w:rsidR="00100169" w:rsidRPr="000508BA" w:rsidRDefault="00100169" w:rsidP="00100169">
      <w:pPr>
        <w:jc w:val="center"/>
        <w:rPr>
          <w:rFonts w:eastAsia="Times New Roman"/>
        </w:rPr>
      </w:pPr>
      <w:r w:rsidRPr="000508BA">
        <w:rPr>
          <w:rFonts w:eastAsia="Times New Roman"/>
        </w:rPr>
        <w:t xml:space="preserve"> ИРКУТСКИЙ РАЙОН</w:t>
      </w:r>
    </w:p>
    <w:p w:rsidR="00100169" w:rsidRPr="000508BA" w:rsidRDefault="00100169" w:rsidP="00100169">
      <w:pPr>
        <w:jc w:val="center"/>
        <w:rPr>
          <w:rFonts w:eastAsia="Times New Roman"/>
        </w:rPr>
      </w:pPr>
      <w:r w:rsidRPr="000508BA">
        <w:rPr>
          <w:rFonts w:eastAsia="Times New Roman"/>
        </w:rPr>
        <w:t>ДУМА ШИРЯЕВСКОГО МУНИЦИПАЛЬНОГО ОБРАЗОВАНИЯ</w:t>
      </w:r>
    </w:p>
    <w:p w:rsidR="00100169" w:rsidRPr="000508BA" w:rsidRDefault="00100169" w:rsidP="00100169">
      <w:pPr>
        <w:jc w:val="center"/>
        <w:rPr>
          <w:rFonts w:eastAsia="Times New Roman"/>
        </w:rPr>
      </w:pPr>
    </w:p>
    <w:p w:rsidR="00100169" w:rsidRPr="000508BA" w:rsidRDefault="00100169" w:rsidP="00100169">
      <w:pPr>
        <w:jc w:val="center"/>
        <w:rPr>
          <w:rFonts w:eastAsia="Times New Roman"/>
        </w:rPr>
      </w:pPr>
      <w:r w:rsidRPr="000508BA">
        <w:rPr>
          <w:rFonts w:eastAsia="Times New Roman"/>
        </w:rPr>
        <w:t>РЕШЕНИЕ</w:t>
      </w:r>
    </w:p>
    <w:p w:rsidR="00100169" w:rsidRPr="000508BA" w:rsidRDefault="00100169" w:rsidP="00100169">
      <w:pPr>
        <w:jc w:val="both"/>
        <w:rPr>
          <w:rFonts w:eastAsia="Times New Roman"/>
        </w:rPr>
      </w:pPr>
    </w:p>
    <w:p w:rsidR="00100169" w:rsidRPr="000508BA" w:rsidRDefault="001828A2" w:rsidP="00100169">
      <w:pPr>
        <w:jc w:val="both"/>
        <w:rPr>
          <w:rFonts w:eastAsia="Times New Roman"/>
        </w:rPr>
      </w:pPr>
      <w:r>
        <w:rPr>
          <w:rFonts w:eastAsia="Times New Roman"/>
        </w:rPr>
        <w:t>От 30.10.</w:t>
      </w:r>
      <w:r w:rsidR="00100169" w:rsidRPr="000508BA">
        <w:rPr>
          <w:rFonts w:eastAsia="Times New Roman"/>
        </w:rPr>
        <w:t xml:space="preserve">2015г                 </w:t>
      </w:r>
      <w:r w:rsidR="00100169" w:rsidRPr="000508BA">
        <w:t xml:space="preserve"> </w:t>
      </w:r>
      <w:r w:rsidR="00100169" w:rsidRPr="000508BA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                   №  34-123</w:t>
      </w:r>
      <w:r w:rsidR="00100169" w:rsidRPr="000508BA">
        <w:rPr>
          <w:rFonts w:eastAsia="Times New Roman"/>
        </w:rPr>
        <w:t>/</w:t>
      </w:r>
      <w:proofErr w:type="spellStart"/>
      <w:r w:rsidR="00100169" w:rsidRPr="000508BA">
        <w:rPr>
          <w:rFonts w:eastAsia="Times New Roman"/>
        </w:rPr>
        <w:t>дсп</w:t>
      </w:r>
      <w:proofErr w:type="spellEnd"/>
    </w:p>
    <w:p w:rsidR="00100169" w:rsidRPr="000508BA" w:rsidRDefault="00100169" w:rsidP="00100169">
      <w:pPr>
        <w:rPr>
          <w:rFonts w:eastAsia="Times New Roman"/>
        </w:rPr>
      </w:pPr>
      <w:r w:rsidRPr="000508BA">
        <w:rPr>
          <w:rFonts w:eastAsia="Times New Roman"/>
        </w:rPr>
        <w:t xml:space="preserve">д. Ширяева                                                                                 </w:t>
      </w:r>
    </w:p>
    <w:p w:rsidR="00FB475E" w:rsidRPr="000508BA" w:rsidRDefault="00FB475E">
      <w:pPr>
        <w:pStyle w:val="Style5"/>
        <w:widowControl/>
        <w:spacing w:line="240" w:lineRule="exact"/>
        <w:ind w:left="7099"/>
        <w:jc w:val="both"/>
      </w:pPr>
    </w:p>
    <w:p w:rsidR="000508BA" w:rsidRPr="000508BA" w:rsidRDefault="000508BA" w:rsidP="000508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>Об особенностях составления и утверждения</w:t>
      </w:r>
    </w:p>
    <w:p w:rsidR="000508BA" w:rsidRPr="000508BA" w:rsidRDefault="000508BA" w:rsidP="000508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проекта бюджета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Ширяевского</w:t>
      </w:r>
      <w:proofErr w:type="spellEnd"/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B475E" w:rsidRPr="000508BA" w:rsidRDefault="000508BA" w:rsidP="002F3924">
      <w:pPr>
        <w:pStyle w:val="ConsPlusTitle"/>
        <w:jc w:val="both"/>
        <w:rPr>
          <w:sz w:val="24"/>
          <w:szCs w:val="24"/>
        </w:rPr>
      </w:pPr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на 2016 год</w:t>
      </w:r>
    </w:p>
    <w:p w:rsidR="00FB475E" w:rsidRDefault="00FB475E">
      <w:pPr>
        <w:pStyle w:val="Style8"/>
        <w:widowControl/>
        <w:tabs>
          <w:tab w:val="left" w:pos="1378"/>
        </w:tabs>
        <w:spacing w:line="317" w:lineRule="exact"/>
        <w:ind w:left="1027" w:firstLine="0"/>
        <w:jc w:val="both"/>
        <w:rPr>
          <w:rStyle w:val="FontStyle16"/>
        </w:rPr>
      </w:pPr>
    </w:p>
    <w:p w:rsidR="000508BA" w:rsidRPr="000508BA" w:rsidRDefault="000508BA" w:rsidP="000508BA">
      <w:pPr>
        <w:ind w:firstLine="709"/>
        <w:jc w:val="both"/>
      </w:pPr>
      <w:proofErr w:type="gramStart"/>
      <w:r w:rsidRPr="000508BA">
        <w:t>В целях установления единого подхода к составлению, рассмотрению и утверждени</w:t>
      </w:r>
      <w:r>
        <w:t xml:space="preserve">ю проекта бюджета </w:t>
      </w:r>
      <w:proofErr w:type="spellStart"/>
      <w:r>
        <w:t>Ширяевского</w:t>
      </w:r>
      <w:proofErr w:type="spellEnd"/>
      <w:r w:rsidRPr="000508BA">
        <w:t xml:space="preserve"> муниципального образования на 2016 год, учитывая положения Федерального закона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</w:t>
      </w:r>
      <w:proofErr w:type="gramEnd"/>
      <w:r w:rsidRPr="000508BA">
        <w:t xml:space="preserve"> </w:t>
      </w:r>
      <w:proofErr w:type="gramStart"/>
      <w:r w:rsidRPr="000508BA">
        <w:t xml:space="preserve">приостановлении действия отдельных положений Бюджетного кодекса Российской Федерации», в соответствии со </w:t>
      </w:r>
      <w:hyperlink r:id="rId9" w:history="1">
        <w:r w:rsidRPr="000508BA">
          <w:t>статьями 3, 9</w:t>
        </w:r>
      </w:hyperlink>
      <w:r w:rsidRPr="000508BA">
        <w:t xml:space="preserve"> Бюджетного кодекса Российской Федерации, руководствуясь </w:t>
      </w:r>
      <w:hyperlink r:id="rId10" w:history="1">
        <w:r w:rsidRPr="000508BA">
          <w:t xml:space="preserve">статьями </w:t>
        </w:r>
      </w:hyperlink>
      <w:r>
        <w:t>32</w:t>
      </w:r>
      <w:r w:rsidRPr="000508BA">
        <w:t xml:space="preserve">, </w:t>
      </w:r>
      <w:hyperlink r:id="rId11" w:history="1">
        <w:r>
          <w:t>4</w:t>
        </w:r>
        <w:r w:rsidRPr="000508BA">
          <w:t>3</w:t>
        </w:r>
      </w:hyperlink>
      <w:r w:rsidRPr="000508BA">
        <w:t xml:space="preserve"> </w:t>
      </w:r>
      <w:r>
        <w:t xml:space="preserve">Устава </w:t>
      </w:r>
      <w:proofErr w:type="spellStart"/>
      <w:r>
        <w:t>Ширяевского</w:t>
      </w:r>
      <w:proofErr w:type="spellEnd"/>
      <w:r w:rsidRPr="000508BA">
        <w:t xml:space="preserve"> муниципального образо</w:t>
      </w:r>
      <w:r>
        <w:t xml:space="preserve">вания, Дума </w:t>
      </w:r>
      <w:proofErr w:type="spellStart"/>
      <w:r>
        <w:t>Ширяевского</w:t>
      </w:r>
      <w:proofErr w:type="spellEnd"/>
      <w:r w:rsidRPr="000508BA">
        <w:t xml:space="preserve"> муниципального образования </w:t>
      </w:r>
      <w:proofErr w:type="gramEnd"/>
    </w:p>
    <w:p w:rsidR="000508BA" w:rsidRPr="000508BA" w:rsidRDefault="000508BA" w:rsidP="000508BA">
      <w:pPr>
        <w:ind w:firstLine="709"/>
        <w:jc w:val="both"/>
      </w:pPr>
      <w:r w:rsidRPr="000508BA">
        <w:t>РЕШИЛА:</w:t>
      </w:r>
    </w:p>
    <w:p w:rsidR="000508BA" w:rsidRPr="000508BA" w:rsidRDefault="000508BA" w:rsidP="000508BA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>Приостановить до 1 января 2016 года:</w:t>
      </w:r>
    </w:p>
    <w:p w:rsidR="000508BA" w:rsidRPr="000508BA" w:rsidRDefault="000508BA" w:rsidP="000508BA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2F3924">
        <w:rPr>
          <w:rFonts w:ascii="Times New Roman" w:hAnsi="Times New Roman" w:cs="Times New Roman"/>
          <w:b w:val="0"/>
          <w:bCs w:val="0"/>
          <w:sz w:val="24"/>
          <w:szCs w:val="24"/>
        </w:rPr>
        <w:t>ействие положения</w:t>
      </w:r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процессе в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Ширяевском</w:t>
      </w:r>
      <w:proofErr w:type="spellEnd"/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муниципальном образовании, утвержденного решением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Ширяевского</w:t>
      </w:r>
      <w:proofErr w:type="spellEnd"/>
      <w:r w:rsidRPr="000508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от 14 ноября 2013 года № 13-50/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дсп</w:t>
      </w:r>
      <w:proofErr w:type="spellEnd"/>
      <w:r w:rsidRPr="000508BA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 бюджетном процессе), в отношении составления и утверждения проекта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Ширяевского</w:t>
      </w:r>
      <w:proofErr w:type="spellEnd"/>
      <w:r w:rsidRPr="000508B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 образования (далее – местный</w:t>
      </w:r>
      <w:r w:rsidRPr="000508BA">
        <w:rPr>
          <w:rFonts w:ascii="Times New Roman" w:hAnsi="Times New Roman" w:cs="Times New Roman"/>
          <w:b w:val="0"/>
          <w:sz w:val="24"/>
          <w:szCs w:val="24"/>
        </w:rPr>
        <w:t xml:space="preserve"> бюджет) на плановый период, представления в Думу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Ширяевского</w:t>
      </w:r>
      <w:proofErr w:type="spellEnd"/>
      <w:r w:rsidRPr="000508B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одновременно с указанным проектом </w:t>
      </w:r>
      <w:r>
        <w:rPr>
          <w:rFonts w:ascii="Times New Roman" w:hAnsi="Times New Roman" w:cs="Times New Roman"/>
          <w:b w:val="0"/>
          <w:sz w:val="24"/>
          <w:szCs w:val="24"/>
        </w:rPr>
        <w:t>местного</w:t>
      </w:r>
      <w:r w:rsidRPr="000508BA">
        <w:rPr>
          <w:rFonts w:ascii="Times New Roman" w:hAnsi="Times New Roman" w:cs="Times New Roman"/>
          <w:b w:val="0"/>
          <w:sz w:val="24"/>
          <w:szCs w:val="24"/>
        </w:rPr>
        <w:t xml:space="preserve"> бюджета документов и материалов на плановый</w:t>
      </w:r>
      <w:proofErr w:type="gramEnd"/>
      <w:r w:rsidRPr="000508BA">
        <w:rPr>
          <w:rFonts w:ascii="Times New Roman" w:hAnsi="Times New Roman" w:cs="Times New Roman"/>
          <w:b w:val="0"/>
          <w:sz w:val="24"/>
          <w:szCs w:val="24"/>
        </w:rPr>
        <w:t xml:space="preserve"> период (за исключением прогноза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ально-экономического развития Ш</w:t>
      </w:r>
      <w:r w:rsidRPr="000508BA">
        <w:rPr>
          <w:rFonts w:ascii="Times New Roman" w:hAnsi="Times New Roman" w:cs="Times New Roman"/>
          <w:b w:val="0"/>
          <w:sz w:val="24"/>
          <w:szCs w:val="24"/>
        </w:rPr>
        <w:t>МО, основных направлений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бюджетной политики Ш</w:t>
      </w:r>
      <w:r w:rsidRPr="000508BA">
        <w:rPr>
          <w:rFonts w:ascii="Times New Roman" w:hAnsi="Times New Roman" w:cs="Times New Roman"/>
          <w:b w:val="0"/>
          <w:sz w:val="24"/>
          <w:szCs w:val="24"/>
        </w:rPr>
        <w:t xml:space="preserve">МО, основных </w:t>
      </w:r>
      <w:r>
        <w:rPr>
          <w:rFonts w:ascii="Times New Roman" w:hAnsi="Times New Roman" w:cs="Times New Roman"/>
          <w:b w:val="0"/>
          <w:sz w:val="24"/>
          <w:szCs w:val="24"/>
        </w:rPr>
        <w:t>направлений налоговой политики Ш</w:t>
      </w:r>
      <w:r w:rsidRPr="000508BA">
        <w:rPr>
          <w:rFonts w:ascii="Times New Roman" w:hAnsi="Times New Roman" w:cs="Times New Roman"/>
          <w:b w:val="0"/>
          <w:sz w:val="24"/>
          <w:szCs w:val="24"/>
        </w:rPr>
        <w:t>МО);</w:t>
      </w:r>
    </w:p>
    <w:p w:rsidR="000508BA" w:rsidRPr="000508BA" w:rsidRDefault="000508BA" w:rsidP="000508BA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08BA">
        <w:rPr>
          <w:rFonts w:ascii="Times New Roman" w:hAnsi="Times New Roman" w:cs="Times New Roman"/>
          <w:b w:val="0"/>
          <w:bCs w:val="0"/>
          <w:sz w:val="24"/>
          <w:szCs w:val="24"/>
        </w:rPr>
        <w:t>действие части 1 статьи 17 Положения о бюджетном процессе</w:t>
      </w:r>
      <w:r w:rsidRPr="000508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08BA" w:rsidRPr="000508BA" w:rsidRDefault="000508BA" w:rsidP="000508BA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08BA">
        <w:rPr>
          <w:rFonts w:ascii="Times New Roman" w:hAnsi="Times New Roman" w:cs="Times New Roman"/>
          <w:b w:val="0"/>
          <w:sz w:val="24"/>
          <w:szCs w:val="24"/>
        </w:rPr>
        <w:t>Установить, что в 2015 году:</w:t>
      </w:r>
    </w:p>
    <w:p w:rsidR="000508BA" w:rsidRPr="000508BA" w:rsidRDefault="002F3924" w:rsidP="000508BA">
      <w:pPr>
        <w:widowControl/>
        <w:numPr>
          <w:ilvl w:val="1"/>
          <w:numId w:val="3"/>
        </w:numPr>
        <w:ind w:left="0" w:firstLine="709"/>
        <w:jc w:val="both"/>
      </w:pPr>
      <w:r>
        <w:t>Глава Поселения</w:t>
      </w:r>
      <w:r w:rsidR="000508BA" w:rsidRPr="000508BA">
        <w:t xml:space="preserve"> вносит на рассмотрение Думы </w:t>
      </w:r>
      <w:proofErr w:type="spellStart"/>
      <w:r>
        <w:t>Ширяевского</w:t>
      </w:r>
      <w:proofErr w:type="spellEnd"/>
      <w:r w:rsidR="000508BA" w:rsidRPr="000508BA">
        <w:t xml:space="preserve"> муниципального образования </w:t>
      </w:r>
      <w:r>
        <w:t>проект решения о местном</w:t>
      </w:r>
      <w:r w:rsidR="000508BA" w:rsidRPr="000508BA">
        <w:t xml:space="preserve"> бюджете на бумажном носителе и в электронном виде не позднее 20 ноября 2015 года;</w:t>
      </w:r>
    </w:p>
    <w:p w:rsidR="000508BA" w:rsidRPr="000508BA" w:rsidRDefault="002F3924" w:rsidP="000508BA">
      <w:pPr>
        <w:widowControl/>
        <w:numPr>
          <w:ilvl w:val="1"/>
          <w:numId w:val="3"/>
        </w:numPr>
        <w:ind w:left="0" w:firstLine="709"/>
        <w:jc w:val="both"/>
      </w:pPr>
      <w:r>
        <w:t>Внесенный Главой Поселения</w:t>
      </w:r>
      <w:r w:rsidR="000508BA" w:rsidRPr="000508BA">
        <w:t xml:space="preserve"> п</w:t>
      </w:r>
      <w:r>
        <w:t>роект решения о местном</w:t>
      </w:r>
      <w:r w:rsidR="000508BA" w:rsidRPr="000508BA">
        <w:t xml:space="preserve"> бюджете рассм</w:t>
      </w:r>
      <w:r>
        <w:t xml:space="preserve">атривается и утверждается Думой </w:t>
      </w:r>
      <w:proofErr w:type="spellStart"/>
      <w:r>
        <w:t>Ширяевского</w:t>
      </w:r>
      <w:proofErr w:type="spellEnd"/>
      <w:r w:rsidR="000508BA" w:rsidRPr="000508BA">
        <w:t xml:space="preserve"> муниципального образования в срок, не позднее 17 декабря 2015 года.</w:t>
      </w:r>
    </w:p>
    <w:p w:rsidR="000508BA" w:rsidRPr="000508BA" w:rsidRDefault="000508BA" w:rsidP="000508BA">
      <w:pPr>
        <w:ind w:firstLine="709"/>
        <w:jc w:val="both"/>
      </w:pPr>
      <w:r w:rsidRPr="000508BA">
        <w:t xml:space="preserve">3. Опубликовать настоящее решение в </w:t>
      </w:r>
      <w:r w:rsidR="002F3924">
        <w:t>местной газете «</w:t>
      </w:r>
      <w:proofErr w:type="spellStart"/>
      <w:r w:rsidR="002F3924">
        <w:t>Ширяевский</w:t>
      </w:r>
      <w:proofErr w:type="spellEnd"/>
      <w:r w:rsidR="002F3924">
        <w:t xml:space="preserve"> вестник</w:t>
      </w:r>
      <w:r w:rsidRPr="000508BA">
        <w:t>».</w:t>
      </w:r>
    </w:p>
    <w:p w:rsidR="000508BA" w:rsidRPr="000508BA" w:rsidRDefault="000508BA" w:rsidP="000508BA">
      <w:pPr>
        <w:ind w:firstLine="709"/>
        <w:jc w:val="both"/>
      </w:pPr>
      <w:r w:rsidRPr="000508BA">
        <w:t>4. Настоящее решение вступает в силу со дня его официального опубликования.</w:t>
      </w:r>
    </w:p>
    <w:p w:rsidR="000508BA" w:rsidRPr="000508BA" w:rsidRDefault="000508BA" w:rsidP="000508BA">
      <w:pPr>
        <w:ind w:firstLine="709"/>
        <w:jc w:val="both"/>
      </w:pPr>
      <w:r w:rsidRPr="000508BA">
        <w:t xml:space="preserve">5. Контроль исполнения настоящего решения возложить на </w:t>
      </w:r>
      <w:r w:rsidR="002F3924">
        <w:t xml:space="preserve">Начальника ФЭО </w:t>
      </w:r>
      <w:proofErr w:type="spellStart"/>
      <w:r w:rsidR="002F3924">
        <w:t>Маясову</w:t>
      </w:r>
      <w:proofErr w:type="spellEnd"/>
      <w:r w:rsidR="002F3924">
        <w:t xml:space="preserve"> Н.А.</w:t>
      </w:r>
    </w:p>
    <w:p w:rsidR="000508BA" w:rsidRPr="000508BA" w:rsidRDefault="000508BA">
      <w:pPr>
        <w:pStyle w:val="Style8"/>
        <w:widowControl/>
        <w:tabs>
          <w:tab w:val="left" w:pos="1378"/>
        </w:tabs>
        <w:spacing w:line="317" w:lineRule="exact"/>
        <w:ind w:left="1027" w:firstLine="0"/>
        <w:jc w:val="both"/>
        <w:rPr>
          <w:rStyle w:val="FontStyle16"/>
        </w:rPr>
        <w:sectPr w:rsidR="000508BA" w:rsidRPr="000508BA" w:rsidSect="002F3924">
          <w:type w:val="continuous"/>
          <w:pgSz w:w="11905" w:h="16837"/>
          <w:pgMar w:top="993" w:right="1080" w:bottom="695" w:left="1782" w:header="720" w:footer="720" w:gutter="0"/>
          <w:cols w:space="60"/>
          <w:noEndnote/>
        </w:sectPr>
      </w:pPr>
    </w:p>
    <w:p w:rsidR="00FB475E" w:rsidRPr="000508BA" w:rsidRDefault="00FB475E">
      <w:pPr>
        <w:pStyle w:val="Style3"/>
        <w:widowControl/>
        <w:spacing w:line="240" w:lineRule="exact"/>
        <w:jc w:val="both"/>
      </w:pPr>
    </w:p>
    <w:p w:rsidR="00FB475E" w:rsidRDefault="002F3924">
      <w:pPr>
        <w:pStyle w:val="Style3"/>
        <w:widowControl/>
        <w:spacing w:line="240" w:lineRule="exact"/>
        <w:jc w:val="both"/>
      </w:pPr>
      <w:r>
        <w:t xml:space="preserve">Глава </w:t>
      </w:r>
      <w:proofErr w:type="spellStart"/>
      <w:r>
        <w:t>Ширяевского</w:t>
      </w:r>
      <w:proofErr w:type="spellEnd"/>
    </w:p>
    <w:p w:rsidR="002F3924" w:rsidRDefault="002F3924">
      <w:pPr>
        <w:pStyle w:val="Style3"/>
        <w:widowControl/>
        <w:spacing w:line="240" w:lineRule="exact"/>
        <w:jc w:val="both"/>
      </w:pPr>
      <w:r>
        <w:t>муниципального образования                                       С.А. Попова</w:t>
      </w:r>
    </w:p>
    <w:p w:rsidR="00357873" w:rsidRDefault="00357873">
      <w:pPr>
        <w:pStyle w:val="Style3"/>
        <w:widowControl/>
        <w:spacing w:line="240" w:lineRule="exact"/>
        <w:jc w:val="both"/>
      </w:pPr>
    </w:p>
    <w:p w:rsidR="00357873" w:rsidRDefault="00357873">
      <w:pPr>
        <w:pStyle w:val="Style3"/>
        <w:widowControl/>
        <w:spacing w:line="240" w:lineRule="exact"/>
        <w:jc w:val="both"/>
      </w:pPr>
    </w:p>
    <w:p w:rsidR="00357873" w:rsidRDefault="00357873">
      <w:pPr>
        <w:pStyle w:val="Style3"/>
        <w:widowControl/>
        <w:spacing w:line="240" w:lineRule="exact"/>
        <w:jc w:val="both"/>
      </w:pPr>
    </w:p>
    <w:p w:rsidR="00357873" w:rsidRDefault="00357873">
      <w:pPr>
        <w:pStyle w:val="Style3"/>
        <w:widowControl/>
        <w:spacing w:line="240" w:lineRule="exact"/>
        <w:jc w:val="both"/>
      </w:pPr>
    </w:p>
    <w:p w:rsidR="00357873" w:rsidRDefault="00357873">
      <w:pPr>
        <w:pStyle w:val="Style3"/>
        <w:widowControl/>
        <w:spacing w:line="240" w:lineRule="exact"/>
        <w:jc w:val="both"/>
      </w:pPr>
    </w:p>
    <w:p w:rsidR="00357873" w:rsidRPr="00357873" w:rsidRDefault="00357873" w:rsidP="00357873">
      <w:pPr>
        <w:ind w:firstLine="567"/>
        <w:jc w:val="center"/>
        <w:rPr>
          <w:rFonts w:eastAsia="Times New Roman"/>
          <w:bCs/>
        </w:rPr>
      </w:pPr>
      <w:r w:rsidRPr="00357873">
        <w:rPr>
          <w:rFonts w:eastAsia="Times New Roman"/>
          <w:bCs/>
        </w:rPr>
        <w:t>ПОЯСНИТЕЛЬНАЯ ЗАПИСКА</w:t>
      </w:r>
    </w:p>
    <w:p w:rsidR="00357873" w:rsidRPr="00357873" w:rsidRDefault="00357873" w:rsidP="00357873">
      <w:pPr>
        <w:jc w:val="center"/>
        <w:rPr>
          <w:rFonts w:ascii="Calibri" w:eastAsia="Times New Roman" w:hAnsi="Calibri" w:cs="Calibri"/>
        </w:rPr>
      </w:pPr>
      <w:r w:rsidRPr="00357873">
        <w:rPr>
          <w:rFonts w:eastAsia="Times New Roman"/>
          <w:bCs/>
        </w:rPr>
        <w:t xml:space="preserve">к проекту решения Думы </w:t>
      </w:r>
      <w:proofErr w:type="spellStart"/>
      <w:r w:rsidRPr="00357873">
        <w:rPr>
          <w:rFonts w:eastAsia="Times New Roman"/>
          <w:bCs/>
        </w:rPr>
        <w:t>Ширяевского</w:t>
      </w:r>
      <w:proofErr w:type="spellEnd"/>
      <w:r w:rsidRPr="00357873">
        <w:rPr>
          <w:rFonts w:eastAsia="Times New Roman"/>
          <w:bCs/>
        </w:rPr>
        <w:t xml:space="preserve"> муниципального образования «</w:t>
      </w:r>
      <w:r w:rsidRPr="00357873">
        <w:rPr>
          <w:rFonts w:eastAsia="Times New Roman"/>
        </w:rPr>
        <w:t xml:space="preserve">Об особенностях составления и утверждения проекта бюджета </w:t>
      </w:r>
      <w:proofErr w:type="spellStart"/>
      <w:r w:rsidRPr="00357873">
        <w:rPr>
          <w:rFonts w:eastAsia="Times New Roman"/>
        </w:rPr>
        <w:t>Ширяевского</w:t>
      </w:r>
      <w:proofErr w:type="spellEnd"/>
      <w:r w:rsidRPr="00357873">
        <w:rPr>
          <w:rFonts w:eastAsia="Times New Roman"/>
        </w:rPr>
        <w:t xml:space="preserve"> муниципального образования на 2016 год»</w:t>
      </w: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  <w:r w:rsidRPr="00357873">
        <w:rPr>
          <w:rFonts w:eastAsia="Calibri"/>
          <w:lang w:eastAsia="en-US"/>
        </w:rPr>
        <w:t xml:space="preserve">Предлагаемый проект решения Думы </w:t>
      </w:r>
      <w:proofErr w:type="spellStart"/>
      <w:r w:rsidRPr="00357873">
        <w:rPr>
          <w:rFonts w:eastAsia="Calibri"/>
          <w:lang w:eastAsia="en-US"/>
        </w:rPr>
        <w:t>Ширяевского</w:t>
      </w:r>
      <w:proofErr w:type="spellEnd"/>
      <w:r w:rsidRPr="00357873">
        <w:rPr>
          <w:rFonts w:eastAsia="Calibri"/>
          <w:lang w:eastAsia="en-US"/>
        </w:rPr>
        <w:t xml:space="preserve"> муниципального образования устанавливает изменения в порядок составления, рассмотрения и утверждения проекта бюджета </w:t>
      </w:r>
      <w:proofErr w:type="spellStart"/>
      <w:r w:rsidRPr="00357873">
        <w:rPr>
          <w:rFonts w:eastAsia="Calibri"/>
          <w:lang w:eastAsia="en-US"/>
        </w:rPr>
        <w:t>Ширяевского</w:t>
      </w:r>
      <w:proofErr w:type="spellEnd"/>
      <w:r w:rsidRPr="00357873">
        <w:rPr>
          <w:rFonts w:eastAsia="Calibri"/>
          <w:lang w:eastAsia="en-US"/>
        </w:rPr>
        <w:t xml:space="preserve"> муниципального образования на 2016 год, в целях установления единого подхода формирования бюджета на 2016 год в связи с внесенными изменениями в Бюджетный кодекс Российской Федерации.</w:t>
      </w: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  <w:proofErr w:type="gramStart"/>
      <w:r w:rsidRPr="00357873">
        <w:rPr>
          <w:rFonts w:eastAsia="Calibri"/>
          <w:lang w:eastAsia="en-US"/>
        </w:rPr>
        <w:t>Федеральный закон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создал правовые основания для возможности переноса срока законом субъекта Российской Федерации (муниципальным правовым актом) сроков</w:t>
      </w:r>
      <w:proofErr w:type="gramEnd"/>
      <w:r w:rsidRPr="00357873">
        <w:rPr>
          <w:rFonts w:eastAsia="Calibri"/>
          <w:lang w:eastAsia="en-US"/>
        </w:rPr>
        <w:t xml:space="preserve"> внесения проектов бюджета субъекта Российской Федерации и бюджета территориального государственного внебюджетного фонда (местного бюджета) в законодательный (представительный орган), приостановив действие пункта 1 статьи 185 Бюджетного кодекса РФ до 1 января 2016 года о внесении в законодательный (представительный орган) указанных проектов бюджетов не позднее 1 ноября (15 ноября).</w:t>
      </w: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  <w:r w:rsidRPr="00357873">
        <w:rPr>
          <w:rFonts w:eastAsia="Calibri"/>
          <w:lang w:eastAsia="en-US"/>
        </w:rPr>
        <w:t>Указом Губернатора Иркутской области от 25 сентября 2015 года № 243-уг в Законодательное Собрание Иркутской области внесен проект закона Иркутской области «Об особенностях составления и утверждения проекта областного бюджета и проекта бюджета территориального государственного внебюджетного фонда на 2016 год», которым предлагаются следующие изменения в части изменения сроков:</w:t>
      </w: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  <w:r w:rsidRPr="00357873">
        <w:rPr>
          <w:rFonts w:eastAsia="Calibri"/>
          <w:lang w:eastAsia="en-US"/>
        </w:rPr>
        <w:t>- проект закона Иркутской области об областном бюджете вносится Губернатором Иркутской области в Законодательное Собрание Иркутской области не позднее 13 ноября;</w:t>
      </w: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  <w:r w:rsidRPr="00357873">
        <w:rPr>
          <w:rFonts w:eastAsia="Calibri"/>
          <w:lang w:eastAsia="en-US"/>
        </w:rPr>
        <w:t>- внесенный Губернатором Иркутской области проект закона Иркутской области об областном бюджете должен быть рассмотрен и принят Законодательным Собранием Иркутской области не позднее 16 декабря.</w:t>
      </w: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  <w:r w:rsidRPr="00357873">
        <w:rPr>
          <w:rFonts w:eastAsia="Calibri"/>
          <w:lang w:eastAsia="en-US"/>
        </w:rPr>
        <w:t xml:space="preserve">В связи с формированием федерального и областного бюджетов на 2016 год в формате однолетнего бюджета  (только на 2016 год), со значительным изменением сроков внесения на рассмотрение федерального и областного бюджетов, предлагается установить следующие особенности  составления бюджета </w:t>
      </w:r>
      <w:proofErr w:type="spellStart"/>
      <w:r w:rsidRPr="00357873">
        <w:rPr>
          <w:rFonts w:eastAsia="Calibri"/>
          <w:lang w:eastAsia="en-US"/>
        </w:rPr>
        <w:t>Ширяевского</w:t>
      </w:r>
      <w:proofErr w:type="spellEnd"/>
      <w:r w:rsidRPr="00357873">
        <w:rPr>
          <w:rFonts w:eastAsia="Calibri"/>
          <w:lang w:eastAsia="en-US"/>
        </w:rPr>
        <w:t xml:space="preserve"> муниципального образования на 2016 год:</w:t>
      </w: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  <w:r w:rsidRPr="00357873">
        <w:rPr>
          <w:rFonts w:eastAsia="Calibri"/>
          <w:lang w:eastAsia="en-US"/>
        </w:rPr>
        <w:t xml:space="preserve">- бюджет </w:t>
      </w:r>
      <w:proofErr w:type="spellStart"/>
      <w:r w:rsidRPr="00357873">
        <w:rPr>
          <w:rFonts w:eastAsia="Calibri"/>
          <w:lang w:eastAsia="en-US"/>
        </w:rPr>
        <w:t>Ширяевского</w:t>
      </w:r>
      <w:proofErr w:type="spellEnd"/>
      <w:r w:rsidRPr="00357873">
        <w:rPr>
          <w:rFonts w:eastAsia="Calibri"/>
          <w:lang w:eastAsia="en-US"/>
        </w:rPr>
        <w:t xml:space="preserve"> муниципального образования на 2016 год составляется сроком на один год (на очередной финансовый год);</w:t>
      </w: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  <w:r w:rsidRPr="00357873">
        <w:rPr>
          <w:rFonts w:eastAsia="Calibri"/>
          <w:lang w:eastAsia="en-US"/>
        </w:rPr>
        <w:t xml:space="preserve">- Глава поселения вносит на рассмотрение Думы </w:t>
      </w:r>
      <w:proofErr w:type="spellStart"/>
      <w:r w:rsidRPr="00357873">
        <w:rPr>
          <w:rFonts w:eastAsia="Calibri"/>
          <w:lang w:eastAsia="en-US"/>
        </w:rPr>
        <w:t>Ширяевского</w:t>
      </w:r>
      <w:proofErr w:type="spellEnd"/>
      <w:r w:rsidRPr="00357873">
        <w:rPr>
          <w:rFonts w:eastAsia="Calibri"/>
          <w:lang w:eastAsia="en-US"/>
        </w:rPr>
        <w:t xml:space="preserve"> муниципального образования проект решения о местном бюджете не позднее 20 ноября 2015 года;</w:t>
      </w: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  <w:r w:rsidRPr="00357873">
        <w:rPr>
          <w:rFonts w:eastAsia="Calibri"/>
          <w:lang w:eastAsia="en-US"/>
        </w:rPr>
        <w:t xml:space="preserve">- внесенный Главой поселения проект решения о местном бюджете рассматривается и утверждается Думой </w:t>
      </w:r>
      <w:proofErr w:type="spellStart"/>
      <w:r w:rsidRPr="00357873">
        <w:rPr>
          <w:rFonts w:eastAsia="Calibri"/>
          <w:lang w:eastAsia="en-US"/>
        </w:rPr>
        <w:t>Ширяевского</w:t>
      </w:r>
      <w:proofErr w:type="spellEnd"/>
      <w:r w:rsidRPr="00357873">
        <w:rPr>
          <w:rFonts w:eastAsia="Calibri"/>
          <w:lang w:eastAsia="en-US"/>
        </w:rPr>
        <w:t xml:space="preserve"> муниципального образования в срок, не позднее 17 декабря 2015 года.</w:t>
      </w: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</w:p>
    <w:p w:rsidR="00357873" w:rsidRPr="00357873" w:rsidRDefault="00357873" w:rsidP="00357873">
      <w:pPr>
        <w:widowControl/>
        <w:ind w:firstLine="540"/>
        <w:jc w:val="both"/>
        <w:rPr>
          <w:rFonts w:eastAsia="Calibri"/>
          <w:lang w:eastAsia="en-US"/>
        </w:rPr>
      </w:pPr>
    </w:p>
    <w:p w:rsidR="00501DC2" w:rsidRPr="00357873" w:rsidRDefault="00357873" w:rsidP="00501DC2">
      <w:pPr>
        <w:widowControl/>
        <w:rPr>
          <w:rFonts w:eastAsia="Calibri"/>
          <w:lang w:eastAsia="en-US"/>
        </w:rPr>
      </w:pPr>
      <w:r w:rsidRPr="00357873">
        <w:rPr>
          <w:rFonts w:eastAsia="Calibri"/>
          <w:lang w:eastAsia="en-US"/>
        </w:rPr>
        <w:t>Начальник</w:t>
      </w:r>
      <w:r w:rsidR="00501DC2">
        <w:rPr>
          <w:rFonts w:eastAsia="Calibri"/>
          <w:lang w:eastAsia="en-US"/>
        </w:rPr>
        <w:t xml:space="preserve"> </w:t>
      </w:r>
      <w:r w:rsidRPr="00357873">
        <w:rPr>
          <w:rFonts w:eastAsia="Calibri"/>
          <w:lang w:eastAsia="en-US"/>
        </w:rPr>
        <w:t xml:space="preserve">ФЭО                                                 </w:t>
      </w:r>
      <w:r w:rsidR="00501DC2">
        <w:rPr>
          <w:rFonts w:eastAsia="Calibri"/>
          <w:lang w:eastAsia="en-US"/>
        </w:rPr>
        <w:t xml:space="preserve">             </w:t>
      </w:r>
      <w:bookmarkStart w:id="0" w:name="_GoBack"/>
      <w:bookmarkEnd w:id="0"/>
      <w:r w:rsidR="00501DC2">
        <w:rPr>
          <w:rFonts w:eastAsia="Calibri"/>
          <w:lang w:eastAsia="en-US"/>
        </w:rPr>
        <w:t xml:space="preserve"> </w:t>
      </w:r>
      <w:r w:rsidR="00501DC2" w:rsidRPr="00357873">
        <w:rPr>
          <w:rFonts w:eastAsia="Calibri"/>
          <w:lang w:eastAsia="en-US"/>
        </w:rPr>
        <w:t xml:space="preserve">Н.А. </w:t>
      </w:r>
      <w:proofErr w:type="spellStart"/>
      <w:r w:rsidR="00501DC2" w:rsidRPr="00357873">
        <w:rPr>
          <w:rFonts w:eastAsia="Calibri"/>
          <w:lang w:eastAsia="en-US"/>
        </w:rPr>
        <w:t>Маясова</w:t>
      </w:r>
      <w:proofErr w:type="spellEnd"/>
      <w:r w:rsidR="00501DC2" w:rsidRPr="00357873">
        <w:rPr>
          <w:rFonts w:eastAsia="Calibri"/>
          <w:lang w:eastAsia="en-US"/>
        </w:rPr>
        <w:t xml:space="preserve"> </w:t>
      </w:r>
    </w:p>
    <w:p w:rsidR="00501DC2" w:rsidRPr="00357873" w:rsidRDefault="00501DC2" w:rsidP="00501DC2">
      <w:pPr>
        <w:pStyle w:val="Style3"/>
        <w:widowControl/>
        <w:spacing w:line="240" w:lineRule="exact"/>
        <w:jc w:val="both"/>
      </w:pPr>
    </w:p>
    <w:p w:rsidR="00357873" w:rsidRPr="00357873" w:rsidRDefault="00501DC2" w:rsidP="00501DC2">
      <w:pPr>
        <w:widowControl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</w:t>
      </w:r>
    </w:p>
    <w:p w:rsidR="00357873" w:rsidRPr="00357873" w:rsidRDefault="00357873">
      <w:pPr>
        <w:pStyle w:val="Style3"/>
        <w:widowControl/>
        <w:spacing w:line="240" w:lineRule="exact"/>
        <w:jc w:val="both"/>
      </w:pPr>
    </w:p>
    <w:sectPr w:rsidR="00357873" w:rsidRPr="00357873" w:rsidSect="000508BA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89" w:rsidRDefault="00996489">
      <w:r>
        <w:separator/>
      </w:r>
    </w:p>
  </w:endnote>
  <w:endnote w:type="continuationSeparator" w:id="0">
    <w:p w:rsidR="00996489" w:rsidRDefault="0099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89" w:rsidRDefault="00996489">
      <w:r>
        <w:separator/>
      </w:r>
    </w:p>
  </w:footnote>
  <w:footnote w:type="continuationSeparator" w:id="0">
    <w:p w:rsidR="00996489" w:rsidRDefault="0099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3B3F"/>
    <w:multiLevelType w:val="singleLevel"/>
    <w:tmpl w:val="46A69C9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CEE1E3B"/>
    <w:multiLevelType w:val="multilevel"/>
    <w:tmpl w:val="CDFA7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17F87"/>
    <w:rsid w:val="000508BA"/>
    <w:rsid w:val="00100169"/>
    <w:rsid w:val="001828A2"/>
    <w:rsid w:val="00252C3D"/>
    <w:rsid w:val="002F3924"/>
    <w:rsid w:val="003145E0"/>
    <w:rsid w:val="00335072"/>
    <w:rsid w:val="00357873"/>
    <w:rsid w:val="00501DC2"/>
    <w:rsid w:val="00530F33"/>
    <w:rsid w:val="007F2490"/>
    <w:rsid w:val="00927EFB"/>
    <w:rsid w:val="00996489"/>
    <w:rsid w:val="00A17F87"/>
    <w:rsid w:val="00A856D1"/>
    <w:rsid w:val="00AF755C"/>
    <w:rsid w:val="00D620F4"/>
    <w:rsid w:val="00EA7549"/>
    <w:rsid w:val="00ED5085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475E"/>
    <w:pPr>
      <w:spacing w:line="638" w:lineRule="exact"/>
      <w:jc w:val="center"/>
    </w:pPr>
  </w:style>
  <w:style w:type="paragraph" w:customStyle="1" w:styleId="Style2">
    <w:name w:val="Style2"/>
    <w:basedOn w:val="a"/>
    <w:uiPriority w:val="99"/>
    <w:rsid w:val="00FB475E"/>
  </w:style>
  <w:style w:type="paragraph" w:customStyle="1" w:styleId="Style3">
    <w:name w:val="Style3"/>
    <w:basedOn w:val="a"/>
    <w:uiPriority w:val="99"/>
    <w:rsid w:val="00FB475E"/>
    <w:pPr>
      <w:jc w:val="center"/>
    </w:pPr>
  </w:style>
  <w:style w:type="paragraph" w:customStyle="1" w:styleId="Style4">
    <w:name w:val="Style4"/>
    <w:basedOn w:val="a"/>
    <w:uiPriority w:val="99"/>
    <w:rsid w:val="00FB475E"/>
    <w:pPr>
      <w:jc w:val="both"/>
    </w:pPr>
  </w:style>
  <w:style w:type="paragraph" w:customStyle="1" w:styleId="Style5">
    <w:name w:val="Style5"/>
    <w:basedOn w:val="a"/>
    <w:uiPriority w:val="99"/>
    <w:rsid w:val="00FB475E"/>
  </w:style>
  <w:style w:type="paragraph" w:customStyle="1" w:styleId="Style6">
    <w:name w:val="Style6"/>
    <w:basedOn w:val="a"/>
    <w:uiPriority w:val="99"/>
    <w:rsid w:val="00FB475E"/>
    <w:pPr>
      <w:spacing w:line="320" w:lineRule="exact"/>
    </w:pPr>
  </w:style>
  <w:style w:type="paragraph" w:customStyle="1" w:styleId="Style7">
    <w:name w:val="Style7"/>
    <w:basedOn w:val="a"/>
    <w:uiPriority w:val="99"/>
    <w:rsid w:val="00FB475E"/>
    <w:pPr>
      <w:spacing w:line="323" w:lineRule="exact"/>
      <w:ind w:firstLine="197"/>
    </w:pPr>
  </w:style>
  <w:style w:type="paragraph" w:customStyle="1" w:styleId="Style8">
    <w:name w:val="Style8"/>
    <w:basedOn w:val="a"/>
    <w:uiPriority w:val="99"/>
    <w:rsid w:val="00FB475E"/>
    <w:pPr>
      <w:spacing w:line="320" w:lineRule="exact"/>
      <w:ind w:hanging="350"/>
    </w:pPr>
  </w:style>
  <w:style w:type="paragraph" w:customStyle="1" w:styleId="Style9">
    <w:name w:val="Style9"/>
    <w:basedOn w:val="a"/>
    <w:uiPriority w:val="99"/>
    <w:rsid w:val="00FB475E"/>
    <w:pPr>
      <w:spacing w:line="288" w:lineRule="exact"/>
      <w:jc w:val="both"/>
    </w:pPr>
  </w:style>
  <w:style w:type="paragraph" w:customStyle="1" w:styleId="Style10">
    <w:name w:val="Style10"/>
    <w:basedOn w:val="a"/>
    <w:uiPriority w:val="99"/>
    <w:rsid w:val="00FB475E"/>
  </w:style>
  <w:style w:type="paragraph" w:customStyle="1" w:styleId="Style11">
    <w:name w:val="Style11"/>
    <w:basedOn w:val="a"/>
    <w:uiPriority w:val="99"/>
    <w:rsid w:val="00FB475E"/>
    <w:pPr>
      <w:spacing w:line="317" w:lineRule="exact"/>
      <w:ind w:firstLine="350"/>
    </w:pPr>
  </w:style>
  <w:style w:type="paragraph" w:customStyle="1" w:styleId="Style12">
    <w:name w:val="Style12"/>
    <w:basedOn w:val="a"/>
    <w:uiPriority w:val="99"/>
    <w:rsid w:val="00FB475E"/>
    <w:pPr>
      <w:spacing w:line="323" w:lineRule="exact"/>
    </w:pPr>
  </w:style>
  <w:style w:type="paragraph" w:customStyle="1" w:styleId="Style13">
    <w:name w:val="Style13"/>
    <w:basedOn w:val="a"/>
    <w:uiPriority w:val="99"/>
    <w:rsid w:val="00FB475E"/>
    <w:pPr>
      <w:spacing w:line="317" w:lineRule="exact"/>
    </w:pPr>
  </w:style>
  <w:style w:type="character" w:customStyle="1" w:styleId="FontStyle15">
    <w:name w:val="Font Style15"/>
    <w:basedOn w:val="a0"/>
    <w:uiPriority w:val="99"/>
    <w:rsid w:val="00FB475E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6">
    <w:name w:val="Font Style16"/>
    <w:basedOn w:val="a0"/>
    <w:uiPriority w:val="99"/>
    <w:rsid w:val="00FB475E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B475E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FB47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FB475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30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0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08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9F6F4A0CFE1FB66435941674F17EF96D4CEFB5FE8E3A395FD6434E357D3CBE934738A4DCA5B01F12DA2FNDD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9F6F4A0CFE1FB66435941674F17EF96D4CEFB5FE8E3A395FD6434E357D3CBE934738A4DCA5B01F12DF2FNDD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ADBFFB247CBE1F9A579BDA235A6D42978C20F908F3C0A61F7344B74ED49057B3EB2BCFCCp7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B1AF-A4FD-4D07-A2D5-776D22D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Даниловцева Вера Александровна</cp:lastModifiedBy>
  <cp:revision>7</cp:revision>
  <cp:lastPrinted>2015-11-09T01:27:00Z</cp:lastPrinted>
  <dcterms:created xsi:type="dcterms:W3CDTF">2015-08-11T08:08:00Z</dcterms:created>
  <dcterms:modified xsi:type="dcterms:W3CDTF">2015-11-16T02:45:00Z</dcterms:modified>
</cp:coreProperties>
</file>