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B9" w:rsidRDefault="00902AEA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28</w:t>
      </w:r>
      <w:r w:rsidR="002E4966">
        <w:rPr>
          <w:rFonts w:ascii="Arial" w:hAnsi="Arial" w:cs="Arial"/>
          <w:color w:val="000000"/>
          <w:sz w:val="32"/>
          <w:szCs w:val="32"/>
        </w:rPr>
        <w:t>.0</w:t>
      </w:r>
      <w:r w:rsidR="00121B6A">
        <w:rPr>
          <w:rFonts w:ascii="Arial" w:hAnsi="Arial" w:cs="Arial"/>
          <w:color w:val="000000"/>
          <w:sz w:val="32"/>
          <w:szCs w:val="32"/>
        </w:rPr>
        <w:t>6</w:t>
      </w:r>
      <w:r w:rsidR="000542B9">
        <w:rPr>
          <w:rFonts w:ascii="Arial" w:hAnsi="Arial" w:cs="Arial"/>
          <w:color w:val="000000"/>
          <w:sz w:val="32"/>
          <w:szCs w:val="32"/>
        </w:rPr>
        <w:t>.201</w:t>
      </w:r>
      <w:r w:rsidR="002E4966">
        <w:rPr>
          <w:rFonts w:ascii="Arial" w:hAnsi="Arial" w:cs="Arial"/>
          <w:color w:val="000000"/>
          <w:sz w:val="32"/>
          <w:szCs w:val="32"/>
        </w:rPr>
        <w:t>8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г. № </w:t>
      </w:r>
      <w:r>
        <w:rPr>
          <w:rFonts w:ascii="Arial" w:hAnsi="Arial" w:cs="Arial"/>
          <w:color w:val="000000"/>
          <w:sz w:val="32"/>
          <w:szCs w:val="32"/>
        </w:rPr>
        <w:t>258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0542B9" w:rsidRDefault="00C85BD0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РАЙОН</w:t>
      </w:r>
    </w:p>
    <w:p w:rsidR="000542B9" w:rsidRDefault="00C85BD0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ОБРАЗОВАНИЕ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0542B9" w:rsidRDefault="000542B9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0542B9" w:rsidRDefault="00FD3E3D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FD3E3D" w:rsidRDefault="00FD3E3D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902AEA" w:rsidRDefault="00772C14" w:rsidP="002E496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ОБ УТВЕРЖДЕНИИ ПРОЕКТА ПЛАНИРОВКИ И МЕЖЕВАНИЯ ТЕРРИТОРИИ ДЛЯ СТРОИТЕЛЬСТВА ЛИНЕЙОНОГО ОБЪЕКТА</w:t>
      </w:r>
      <w:r w:rsidR="00AF6933" w:rsidRPr="00AF6933">
        <w:rPr>
          <w:rFonts w:ascii="Arial" w:hAnsi="Arial" w:cs="Arial"/>
          <w:b/>
        </w:rPr>
        <w:t>: «</w:t>
      </w:r>
      <w:r w:rsidR="00983CAD">
        <w:rPr>
          <w:rFonts w:ascii="Arial" w:hAnsi="Arial" w:cs="Arial"/>
          <w:b/>
          <w:color w:val="000000"/>
        </w:rPr>
        <w:t>КТП 10/0</w:t>
      </w:r>
      <w:r w:rsidR="00E720DD">
        <w:rPr>
          <w:rFonts w:ascii="Arial" w:hAnsi="Arial" w:cs="Arial"/>
          <w:b/>
          <w:color w:val="000000"/>
        </w:rPr>
        <w:t>,</w:t>
      </w:r>
      <w:r w:rsidR="00983CAD">
        <w:rPr>
          <w:rFonts w:ascii="Arial" w:hAnsi="Arial" w:cs="Arial"/>
          <w:b/>
          <w:color w:val="000000"/>
        </w:rPr>
        <w:t xml:space="preserve">4 кВ </w:t>
      </w:r>
      <w:r>
        <w:rPr>
          <w:rFonts w:ascii="Arial" w:hAnsi="Arial" w:cs="Arial"/>
          <w:b/>
          <w:color w:val="000000"/>
        </w:rPr>
        <w:t>С</w:t>
      </w:r>
      <w:r w:rsidR="00983CAD">
        <w:rPr>
          <w:rFonts w:ascii="Arial" w:hAnsi="Arial" w:cs="Arial"/>
          <w:b/>
          <w:color w:val="000000"/>
        </w:rPr>
        <w:t xml:space="preserve"> </w:t>
      </w:r>
      <w:proofErr w:type="gramStart"/>
      <w:r w:rsidR="00983CAD">
        <w:rPr>
          <w:rFonts w:ascii="Arial" w:hAnsi="Arial" w:cs="Arial"/>
          <w:b/>
          <w:color w:val="000000"/>
        </w:rPr>
        <w:t>ВЛ</w:t>
      </w:r>
      <w:proofErr w:type="gramEnd"/>
      <w:r w:rsidR="00983CAD">
        <w:rPr>
          <w:rFonts w:ascii="Arial" w:hAnsi="Arial" w:cs="Arial"/>
          <w:b/>
          <w:color w:val="000000"/>
        </w:rPr>
        <w:t xml:space="preserve"> 0</w:t>
      </w:r>
      <w:r w:rsidR="00E720DD">
        <w:rPr>
          <w:rFonts w:ascii="Arial" w:hAnsi="Arial" w:cs="Arial"/>
          <w:b/>
          <w:color w:val="000000"/>
        </w:rPr>
        <w:t>,</w:t>
      </w:r>
      <w:r w:rsidR="00983CAD">
        <w:rPr>
          <w:rFonts w:ascii="Arial" w:hAnsi="Arial" w:cs="Arial"/>
          <w:b/>
          <w:color w:val="000000"/>
        </w:rPr>
        <w:t>4</w:t>
      </w:r>
      <w:r w:rsidR="007509F5">
        <w:rPr>
          <w:rFonts w:ascii="Arial" w:hAnsi="Arial" w:cs="Arial"/>
          <w:b/>
          <w:color w:val="000000"/>
        </w:rPr>
        <w:t xml:space="preserve"> </w:t>
      </w:r>
      <w:r w:rsidR="00983CAD">
        <w:rPr>
          <w:rFonts w:ascii="Arial" w:hAnsi="Arial" w:cs="Arial"/>
          <w:b/>
          <w:color w:val="000000"/>
        </w:rPr>
        <w:t xml:space="preserve">кВ </w:t>
      </w:r>
      <w:r>
        <w:rPr>
          <w:rFonts w:ascii="Arial" w:hAnsi="Arial" w:cs="Arial"/>
          <w:b/>
          <w:color w:val="000000"/>
        </w:rPr>
        <w:t xml:space="preserve">И ЛИНЕЙНЫМ ОТВЕТВЛЕНИЕМ ОТ </w:t>
      </w:r>
      <w:r w:rsidR="00983CAD">
        <w:rPr>
          <w:rFonts w:ascii="Arial" w:hAnsi="Arial" w:cs="Arial"/>
          <w:b/>
          <w:color w:val="000000"/>
        </w:rPr>
        <w:t>ВЛ 10</w:t>
      </w:r>
      <w:r w:rsidR="007509F5">
        <w:rPr>
          <w:rFonts w:ascii="Arial" w:hAnsi="Arial" w:cs="Arial"/>
          <w:b/>
          <w:color w:val="000000"/>
        </w:rPr>
        <w:t xml:space="preserve"> </w:t>
      </w:r>
      <w:r w:rsidR="00983CAD">
        <w:rPr>
          <w:rFonts w:ascii="Arial" w:hAnsi="Arial" w:cs="Arial"/>
          <w:b/>
          <w:color w:val="000000"/>
        </w:rPr>
        <w:t xml:space="preserve">кВ </w:t>
      </w:r>
      <w:r>
        <w:rPr>
          <w:rFonts w:ascii="Arial" w:hAnsi="Arial" w:cs="Arial"/>
          <w:b/>
          <w:color w:val="000000"/>
        </w:rPr>
        <w:t>ЛЫЛОВЩИНА-</w:t>
      </w:r>
      <w:r w:rsidR="00902AEA">
        <w:rPr>
          <w:rFonts w:ascii="Arial" w:hAnsi="Arial" w:cs="Arial"/>
          <w:b/>
          <w:color w:val="000000"/>
        </w:rPr>
        <w:t xml:space="preserve">ГОРЯШИНО, </w:t>
      </w:r>
    </w:p>
    <w:p w:rsidR="000542B9" w:rsidRPr="00AF6933" w:rsidRDefault="00902AEA" w:rsidP="002E4966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color w:val="000000"/>
        </w:rPr>
        <w:t>Д. ГОРЯШИНА, УЛ. ЗВЕЗДНАЯ-2</w:t>
      </w:r>
      <w:r w:rsidR="007509F5">
        <w:rPr>
          <w:rFonts w:ascii="Arial" w:hAnsi="Arial" w:cs="Arial"/>
          <w:b/>
          <w:color w:val="000000"/>
        </w:rPr>
        <w:t>»</w:t>
      </w:r>
      <w:r w:rsidR="000B01A8">
        <w:rPr>
          <w:rFonts w:ascii="Arial" w:hAnsi="Arial" w:cs="Arial"/>
          <w:b/>
        </w:rPr>
        <w:t>,</w:t>
      </w:r>
      <w:r w:rsidR="00AF6933" w:rsidRPr="00AF6933">
        <w:rPr>
          <w:rFonts w:ascii="Arial" w:hAnsi="Arial" w:cs="Arial"/>
          <w:b/>
        </w:rPr>
        <w:t xml:space="preserve"> </w:t>
      </w:r>
      <w:r w:rsidR="00772C14">
        <w:rPr>
          <w:rFonts w:ascii="Arial" w:hAnsi="Arial" w:cs="Arial"/>
          <w:b/>
        </w:rPr>
        <w:t>РАПОЛОЖЕННОГО ПО АДРЕСУ</w:t>
      </w:r>
      <w:r w:rsidR="00AF6933" w:rsidRPr="00AF6933">
        <w:rPr>
          <w:rFonts w:ascii="Arial" w:hAnsi="Arial" w:cs="Arial"/>
          <w:b/>
        </w:rPr>
        <w:t xml:space="preserve">: </w:t>
      </w:r>
      <w:r w:rsidR="00772C14">
        <w:rPr>
          <w:rFonts w:ascii="Arial" w:hAnsi="Arial" w:cs="Arial"/>
          <w:b/>
        </w:rPr>
        <w:t>ИРКУТСКАЯ ОБЛАСТЬ, ИРКУТСКИЙ РАЙОН</w:t>
      </w:r>
    </w:p>
    <w:p w:rsidR="000542B9" w:rsidRDefault="000542B9" w:rsidP="000542B9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  </w:t>
      </w:r>
    </w:p>
    <w:p w:rsidR="000542B9" w:rsidRPr="002E4966" w:rsidRDefault="002E4966" w:rsidP="000542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E4966">
        <w:rPr>
          <w:rFonts w:ascii="Arial" w:hAnsi="Arial" w:cs="Arial"/>
        </w:rPr>
        <w:t>В целях обеспечения устойчивого развития территории Ширяевского муниципального образования, руководствуясь ст. ст. 41, 42, 43, 45, 46 Градостроительного кодекса Российской Федерации, ст. 14 Федерального закона 06.10.2003г № 131-ФЗ «Об общих принципах местного самоуправления в Российской Федерации»:</w:t>
      </w:r>
    </w:p>
    <w:p w:rsidR="000542B9" w:rsidRPr="005B4CC9" w:rsidRDefault="000542B9" w:rsidP="000542B9">
      <w:pPr>
        <w:pStyle w:val="a3"/>
        <w:jc w:val="both"/>
        <w:rPr>
          <w:rFonts w:ascii="Arial" w:hAnsi="Arial" w:cs="Arial"/>
          <w:b w:val="0"/>
          <w:color w:val="000000"/>
          <w:sz w:val="24"/>
        </w:rPr>
      </w:pPr>
      <w:r w:rsidRPr="005B4CC9">
        <w:rPr>
          <w:rFonts w:ascii="Arial" w:hAnsi="Arial" w:cs="Arial"/>
          <w:b w:val="0"/>
          <w:color w:val="000000"/>
          <w:sz w:val="24"/>
        </w:rPr>
        <w:t xml:space="preserve">                                                </w:t>
      </w:r>
    </w:p>
    <w:p w:rsidR="000542B9" w:rsidRPr="005B4CC9" w:rsidRDefault="000542B9" w:rsidP="000542B9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5B4CC9">
        <w:rPr>
          <w:rFonts w:ascii="Arial" w:hAnsi="Arial" w:cs="Arial"/>
          <w:color w:val="000000"/>
          <w:sz w:val="32"/>
          <w:szCs w:val="32"/>
        </w:rPr>
        <w:t>ПОСТАНОВЛЯ</w:t>
      </w:r>
      <w:r w:rsidR="00246F7C">
        <w:rPr>
          <w:rFonts w:ascii="Arial" w:hAnsi="Arial" w:cs="Arial"/>
          <w:color w:val="000000"/>
          <w:sz w:val="32"/>
          <w:szCs w:val="32"/>
        </w:rPr>
        <w:t>Ю</w:t>
      </w:r>
      <w:r w:rsidRPr="005B4CC9">
        <w:rPr>
          <w:rFonts w:ascii="Arial" w:hAnsi="Arial" w:cs="Arial"/>
          <w:color w:val="000000"/>
          <w:sz w:val="32"/>
          <w:szCs w:val="32"/>
        </w:rPr>
        <w:t>:</w:t>
      </w:r>
    </w:p>
    <w:p w:rsidR="00AF6933" w:rsidRPr="00AF6933" w:rsidRDefault="00AF6933" w:rsidP="00B528C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F6933">
        <w:rPr>
          <w:rFonts w:ascii="Arial" w:hAnsi="Arial" w:cs="Arial"/>
          <w:sz w:val="24"/>
          <w:szCs w:val="24"/>
        </w:rPr>
        <w:t>Утвердить проект планировки и межевания территории для строительства линейного объекта: «</w:t>
      </w:r>
      <w:r w:rsidR="00983CAD">
        <w:rPr>
          <w:rFonts w:ascii="Arial" w:hAnsi="Arial" w:cs="Arial"/>
          <w:color w:val="000000"/>
          <w:sz w:val="24"/>
          <w:szCs w:val="24"/>
        </w:rPr>
        <w:t>КТП 10/0</w:t>
      </w:r>
      <w:r w:rsidR="00E720DD">
        <w:rPr>
          <w:rFonts w:ascii="Arial" w:hAnsi="Arial" w:cs="Arial"/>
          <w:color w:val="000000"/>
          <w:sz w:val="24"/>
          <w:szCs w:val="24"/>
        </w:rPr>
        <w:t>,</w:t>
      </w:r>
      <w:r w:rsidR="00983CAD">
        <w:rPr>
          <w:rFonts w:ascii="Arial" w:hAnsi="Arial" w:cs="Arial"/>
          <w:color w:val="000000"/>
          <w:sz w:val="24"/>
          <w:szCs w:val="24"/>
        </w:rPr>
        <w:t>4 кВ</w:t>
      </w:r>
      <w:r w:rsidR="00E720DD">
        <w:rPr>
          <w:rFonts w:ascii="Arial" w:hAnsi="Arial" w:cs="Arial"/>
          <w:color w:val="000000"/>
          <w:sz w:val="24"/>
          <w:szCs w:val="24"/>
        </w:rPr>
        <w:t xml:space="preserve"> </w:t>
      </w:r>
      <w:r w:rsidR="00983CAD">
        <w:rPr>
          <w:rFonts w:ascii="Arial" w:hAnsi="Arial" w:cs="Arial"/>
          <w:color w:val="000000"/>
          <w:sz w:val="24"/>
          <w:szCs w:val="24"/>
        </w:rPr>
        <w:t xml:space="preserve">с </w:t>
      </w:r>
      <w:proofErr w:type="gramStart"/>
      <w:r w:rsidR="00983CAD">
        <w:rPr>
          <w:rFonts w:ascii="Arial" w:hAnsi="Arial" w:cs="Arial"/>
          <w:color w:val="000000"/>
          <w:sz w:val="24"/>
          <w:szCs w:val="24"/>
        </w:rPr>
        <w:t>ВЛ</w:t>
      </w:r>
      <w:proofErr w:type="gramEnd"/>
      <w:r w:rsidR="00983CAD">
        <w:rPr>
          <w:rFonts w:ascii="Arial" w:hAnsi="Arial" w:cs="Arial"/>
          <w:color w:val="000000"/>
          <w:sz w:val="24"/>
          <w:szCs w:val="24"/>
        </w:rPr>
        <w:t xml:space="preserve"> 0</w:t>
      </w:r>
      <w:r w:rsidR="00E720DD">
        <w:rPr>
          <w:rFonts w:ascii="Arial" w:hAnsi="Arial" w:cs="Arial"/>
          <w:color w:val="000000"/>
          <w:sz w:val="24"/>
          <w:szCs w:val="24"/>
        </w:rPr>
        <w:t>,</w:t>
      </w:r>
      <w:r w:rsidR="00983CAD">
        <w:rPr>
          <w:rFonts w:ascii="Arial" w:hAnsi="Arial" w:cs="Arial"/>
          <w:color w:val="000000"/>
          <w:sz w:val="24"/>
          <w:szCs w:val="24"/>
        </w:rPr>
        <w:t>4 к</w:t>
      </w:r>
      <w:r w:rsidR="00E720DD">
        <w:rPr>
          <w:rFonts w:ascii="Arial" w:hAnsi="Arial" w:cs="Arial"/>
          <w:color w:val="000000"/>
          <w:sz w:val="24"/>
          <w:szCs w:val="24"/>
        </w:rPr>
        <w:t>В и линейным ответвлением от ВЛ</w:t>
      </w:r>
      <w:r w:rsidR="00902AEA">
        <w:rPr>
          <w:rFonts w:ascii="Arial" w:hAnsi="Arial" w:cs="Arial"/>
          <w:color w:val="000000"/>
          <w:sz w:val="24"/>
          <w:szCs w:val="24"/>
        </w:rPr>
        <w:t xml:space="preserve"> </w:t>
      </w:r>
      <w:r w:rsidR="00983CAD">
        <w:rPr>
          <w:rFonts w:ascii="Arial" w:hAnsi="Arial" w:cs="Arial"/>
          <w:color w:val="000000"/>
          <w:sz w:val="24"/>
          <w:szCs w:val="24"/>
        </w:rPr>
        <w:t xml:space="preserve">10 кВ </w:t>
      </w:r>
      <w:proofErr w:type="spellStart"/>
      <w:r w:rsidR="00983CAD">
        <w:rPr>
          <w:rFonts w:ascii="Arial" w:hAnsi="Arial" w:cs="Arial"/>
          <w:color w:val="000000"/>
          <w:sz w:val="24"/>
          <w:szCs w:val="24"/>
        </w:rPr>
        <w:t>Лыловщина</w:t>
      </w:r>
      <w:r w:rsidR="007509F5">
        <w:rPr>
          <w:rFonts w:ascii="Arial" w:hAnsi="Arial" w:cs="Arial"/>
          <w:color w:val="000000"/>
          <w:sz w:val="24"/>
          <w:szCs w:val="24"/>
        </w:rPr>
        <w:t>-</w:t>
      </w:r>
      <w:r w:rsidR="00902AEA">
        <w:rPr>
          <w:rFonts w:ascii="Arial" w:hAnsi="Arial" w:cs="Arial"/>
          <w:color w:val="000000"/>
          <w:sz w:val="24"/>
          <w:szCs w:val="24"/>
        </w:rPr>
        <w:t>Горяшино</w:t>
      </w:r>
      <w:proofErr w:type="spellEnd"/>
      <w:r w:rsidR="00902AEA">
        <w:rPr>
          <w:rFonts w:ascii="Arial" w:hAnsi="Arial" w:cs="Arial"/>
          <w:color w:val="000000"/>
          <w:sz w:val="24"/>
          <w:szCs w:val="24"/>
        </w:rPr>
        <w:t>, д. Горяшина, ул. Звездная-2</w:t>
      </w:r>
      <w:r w:rsidR="006E56BA">
        <w:rPr>
          <w:rFonts w:ascii="Arial" w:hAnsi="Arial" w:cs="Arial"/>
          <w:color w:val="000000"/>
          <w:sz w:val="24"/>
          <w:szCs w:val="24"/>
        </w:rPr>
        <w:t>»</w:t>
      </w:r>
      <w:r w:rsidRPr="00AF6933">
        <w:rPr>
          <w:rFonts w:ascii="Arial" w:hAnsi="Arial" w:cs="Arial"/>
          <w:sz w:val="24"/>
          <w:szCs w:val="24"/>
        </w:rPr>
        <w:t>, расположенного по адресу: Иркутская область, Иркутский район</w:t>
      </w:r>
      <w:r w:rsidR="000B01A8">
        <w:rPr>
          <w:rFonts w:ascii="Arial" w:hAnsi="Arial" w:cs="Arial"/>
          <w:sz w:val="24"/>
          <w:szCs w:val="24"/>
        </w:rPr>
        <w:t>.</w:t>
      </w:r>
    </w:p>
    <w:p w:rsidR="00B528CD" w:rsidRPr="00B528CD" w:rsidRDefault="00B528CD" w:rsidP="00B528C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«Ангарские огни» и на официальном сайте администрации: </w:t>
      </w:r>
      <w:hyperlink r:id="rId5" w:history="1">
        <w:proofErr w:type="spellStart"/>
        <w:r w:rsidRPr="00B528CD">
          <w:rPr>
            <w:rStyle w:val="a7"/>
            <w:rFonts w:ascii="Arial" w:hAnsi="Arial" w:cs="Arial"/>
            <w:sz w:val="24"/>
            <w:szCs w:val="24"/>
            <w:lang w:val="en-US"/>
          </w:rPr>
          <w:t>shiryaevskoe</w:t>
        </w:r>
        <w:proofErr w:type="spellEnd"/>
        <w:r w:rsidRPr="00B528CD">
          <w:rPr>
            <w:rStyle w:val="a7"/>
            <w:rFonts w:ascii="Arial" w:hAnsi="Arial" w:cs="Arial"/>
            <w:sz w:val="24"/>
            <w:szCs w:val="24"/>
          </w:rPr>
          <w:t>-</w:t>
        </w:r>
        <w:r w:rsidRPr="00B528CD">
          <w:rPr>
            <w:rStyle w:val="a7"/>
            <w:rFonts w:ascii="Arial" w:hAnsi="Arial" w:cs="Arial"/>
            <w:sz w:val="24"/>
            <w:szCs w:val="24"/>
            <w:lang w:val="en-US"/>
          </w:rPr>
          <w:t>mo</w:t>
        </w:r>
        <w:r w:rsidRPr="00B528CD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B528CD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B528CD">
        <w:rPr>
          <w:rFonts w:ascii="Arial" w:hAnsi="Arial" w:cs="Arial"/>
          <w:sz w:val="24"/>
          <w:szCs w:val="24"/>
        </w:rPr>
        <w:t>.</w:t>
      </w:r>
    </w:p>
    <w:p w:rsidR="0066479B" w:rsidRDefault="0066479B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5B4CC9">
        <w:rPr>
          <w:rFonts w:ascii="Arial" w:hAnsi="Arial" w:cs="Arial"/>
        </w:rPr>
        <w:t>Контроль за</w:t>
      </w:r>
      <w:proofErr w:type="gramEnd"/>
      <w:r w:rsidRPr="005B4CC9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E4966" w:rsidRPr="002E4966" w:rsidRDefault="002E4966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2E4966">
        <w:rPr>
          <w:rFonts w:ascii="Arial" w:hAnsi="Arial" w:cs="Arial"/>
        </w:rPr>
        <w:t>Настоящее постановление вступает в силу после официального опубликования (обнародования).</w:t>
      </w:r>
    </w:p>
    <w:p w:rsidR="0066479B" w:rsidRPr="005B4CC9" w:rsidRDefault="0066479B" w:rsidP="006647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4966" w:rsidRDefault="002E4966" w:rsidP="00B528C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Глава Ширяевского </w:t>
      </w: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B528CD">
        <w:rPr>
          <w:rFonts w:ascii="Arial" w:hAnsi="Arial" w:cs="Arial"/>
          <w:sz w:val="24"/>
          <w:szCs w:val="24"/>
        </w:rPr>
        <w:t xml:space="preserve">С. Л. </w:t>
      </w:r>
      <w:proofErr w:type="spellStart"/>
      <w:r w:rsidRPr="00B528CD">
        <w:rPr>
          <w:rFonts w:ascii="Arial" w:hAnsi="Arial" w:cs="Arial"/>
          <w:sz w:val="24"/>
          <w:szCs w:val="24"/>
        </w:rPr>
        <w:t>Плёнкин</w:t>
      </w:r>
      <w:proofErr w:type="spellEnd"/>
      <w:r w:rsidRPr="00B528CD">
        <w:rPr>
          <w:rFonts w:ascii="Arial" w:hAnsi="Arial" w:cs="Arial"/>
          <w:sz w:val="24"/>
          <w:szCs w:val="24"/>
        </w:rPr>
        <w:t xml:space="preserve">   </w:t>
      </w:r>
    </w:p>
    <w:p w:rsidR="000542B9" w:rsidRPr="005B4CC9" w:rsidRDefault="000542B9" w:rsidP="00B528CD">
      <w:pPr>
        <w:jc w:val="both"/>
        <w:rPr>
          <w:rFonts w:ascii="Arial" w:hAnsi="Arial" w:cs="Arial"/>
        </w:rPr>
      </w:pPr>
    </w:p>
    <w:sectPr w:rsidR="000542B9" w:rsidRPr="005B4CC9" w:rsidSect="00FD3E3D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2C00B5"/>
    <w:multiLevelType w:val="hybridMultilevel"/>
    <w:tmpl w:val="614E7E22"/>
    <w:lvl w:ilvl="0" w:tplc="53DEF5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2B9"/>
    <w:rsid w:val="00003113"/>
    <w:rsid w:val="00022140"/>
    <w:rsid w:val="000542B9"/>
    <w:rsid w:val="000B01A8"/>
    <w:rsid w:val="000B4248"/>
    <w:rsid w:val="00107ABB"/>
    <w:rsid w:val="00121B6A"/>
    <w:rsid w:val="00130BB3"/>
    <w:rsid w:val="00151D18"/>
    <w:rsid w:val="00160C3A"/>
    <w:rsid w:val="001838B5"/>
    <w:rsid w:val="001A4744"/>
    <w:rsid w:val="001D4087"/>
    <w:rsid w:val="00203A51"/>
    <w:rsid w:val="00246F7C"/>
    <w:rsid w:val="002B73C8"/>
    <w:rsid w:val="002E4966"/>
    <w:rsid w:val="002E4CA6"/>
    <w:rsid w:val="00332F03"/>
    <w:rsid w:val="003510F0"/>
    <w:rsid w:val="003B14A7"/>
    <w:rsid w:val="003B15D1"/>
    <w:rsid w:val="003D47AD"/>
    <w:rsid w:val="003F0952"/>
    <w:rsid w:val="00412DBD"/>
    <w:rsid w:val="00463F80"/>
    <w:rsid w:val="004B7DC3"/>
    <w:rsid w:val="004C3813"/>
    <w:rsid w:val="004E75B5"/>
    <w:rsid w:val="0054012A"/>
    <w:rsid w:val="00584ADB"/>
    <w:rsid w:val="00597A21"/>
    <w:rsid w:val="005B4CC9"/>
    <w:rsid w:val="005D337E"/>
    <w:rsid w:val="0066479B"/>
    <w:rsid w:val="006778D6"/>
    <w:rsid w:val="006E56BA"/>
    <w:rsid w:val="00715D25"/>
    <w:rsid w:val="007507CB"/>
    <w:rsid w:val="007509F5"/>
    <w:rsid w:val="00770D95"/>
    <w:rsid w:val="00772C14"/>
    <w:rsid w:val="007B4869"/>
    <w:rsid w:val="008124AC"/>
    <w:rsid w:val="008204B2"/>
    <w:rsid w:val="00834D38"/>
    <w:rsid w:val="00894DDF"/>
    <w:rsid w:val="008A5807"/>
    <w:rsid w:val="008B2765"/>
    <w:rsid w:val="008D2FF2"/>
    <w:rsid w:val="00902AEA"/>
    <w:rsid w:val="00953EE2"/>
    <w:rsid w:val="00983CAD"/>
    <w:rsid w:val="009B16BE"/>
    <w:rsid w:val="00A45CCB"/>
    <w:rsid w:val="00A51613"/>
    <w:rsid w:val="00AD5980"/>
    <w:rsid w:val="00AF08B0"/>
    <w:rsid w:val="00AF6933"/>
    <w:rsid w:val="00B41BEB"/>
    <w:rsid w:val="00B528CD"/>
    <w:rsid w:val="00B824BD"/>
    <w:rsid w:val="00BD1589"/>
    <w:rsid w:val="00C2428E"/>
    <w:rsid w:val="00C85BD0"/>
    <w:rsid w:val="00CE2D8F"/>
    <w:rsid w:val="00CE353E"/>
    <w:rsid w:val="00D70730"/>
    <w:rsid w:val="00D87D6C"/>
    <w:rsid w:val="00D94FD9"/>
    <w:rsid w:val="00DC57DC"/>
    <w:rsid w:val="00E54A53"/>
    <w:rsid w:val="00E720DD"/>
    <w:rsid w:val="00E8516E"/>
    <w:rsid w:val="00EC70D7"/>
    <w:rsid w:val="00EE74F6"/>
    <w:rsid w:val="00F74BBD"/>
    <w:rsid w:val="00F90867"/>
    <w:rsid w:val="00FC228E"/>
    <w:rsid w:val="00FC23D4"/>
    <w:rsid w:val="00F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542B9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0542B9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0542B9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542B9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54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B528C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52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iryaevskoe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org2</cp:lastModifiedBy>
  <cp:revision>2</cp:revision>
  <cp:lastPrinted>2018-07-02T07:52:00Z</cp:lastPrinted>
  <dcterms:created xsi:type="dcterms:W3CDTF">2018-07-02T07:52:00Z</dcterms:created>
  <dcterms:modified xsi:type="dcterms:W3CDTF">2018-07-02T07:52:00Z</dcterms:modified>
</cp:coreProperties>
</file>