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38" w:rsidRDefault="00B11E38" w:rsidP="00B11E38">
      <w:pPr>
        <w:ind w:firstLine="709"/>
        <w:jc w:val="both"/>
        <w:rPr>
          <w:szCs w:val="28"/>
        </w:rPr>
      </w:pPr>
      <w:r>
        <w:rPr>
          <w:szCs w:val="28"/>
        </w:rPr>
        <w:t xml:space="preserve">Отдел потребительского рынка администрации Иркутского района информирует, что по данным Управления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по Рязанской области (далее – Управление) в обороте находится </w:t>
      </w:r>
      <w:proofErr w:type="spellStart"/>
      <w:r>
        <w:rPr>
          <w:szCs w:val="28"/>
        </w:rPr>
        <w:t>стеклоомывающая</w:t>
      </w:r>
      <w:proofErr w:type="spellEnd"/>
      <w:r>
        <w:rPr>
          <w:szCs w:val="28"/>
        </w:rPr>
        <w:t xml:space="preserve"> жидкость «Драйв комфорт» производств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Пром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Снаб</w:t>
      </w:r>
      <w:proofErr w:type="spellEnd"/>
      <w:r>
        <w:rPr>
          <w:szCs w:val="28"/>
        </w:rPr>
        <w:t xml:space="preserve">» с превышением содержания метанола. Данный производитель не осуществляет деятельность по адресам, заявленным на этикетке и в свидетельстве о государственной регистрации продукции: </w:t>
      </w:r>
    </w:p>
    <w:p w:rsidR="00B11E38" w:rsidRDefault="00B11E38" w:rsidP="00B11E38">
      <w:pPr>
        <w:ind w:firstLine="709"/>
        <w:jc w:val="both"/>
        <w:rPr>
          <w:szCs w:val="28"/>
        </w:rPr>
      </w:pPr>
      <w:r>
        <w:rPr>
          <w:szCs w:val="28"/>
        </w:rPr>
        <w:t xml:space="preserve">- Рязанская область, </w:t>
      </w:r>
      <w:proofErr w:type="spellStart"/>
      <w:r>
        <w:rPr>
          <w:szCs w:val="28"/>
        </w:rPr>
        <w:t>Рыбновский</w:t>
      </w:r>
      <w:proofErr w:type="spellEnd"/>
      <w:r>
        <w:rPr>
          <w:szCs w:val="28"/>
        </w:rPr>
        <w:t xml:space="preserve"> район, г. </w:t>
      </w:r>
      <w:proofErr w:type="gramStart"/>
      <w:r>
        <w:rPr>
          <w:szCs w:val="28"/>
        </w:rPr>
        <w:t>Рыбное</w:t>
      </w:r>
      <w:proofErr w:type="gramEnd"/>
      <w:r>
        <w:rPr>
          <w:szCs w:val="28"/>
        </w:rPr>
        <w:t>, ул. 1-я Заводская, д. 15, пом. Н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, офис 7;</w:t>
      </w:r>
    </w:p>
    <w:p w:rsidR="00B11E38" w:rsidRDefault="00B11E38" w:rsidP="00B11E38">
      <w:pPr>
        <w:ind w:firstLine="709"/>
        <w:jc w:val="both"/>
        <w:rPr>
          <w:szCs w:val="28"/>
        </w:rPr>
      </w:pPr>
      <w:r>
        <w:rPr>
          <w:szCs w:val="28"/>
        </w:rPr>
        <w:t xml:space="preserve">- Рязанская область, </w:t>
      </w:r>
      <w:proofErr w:type="spellStart"/>
      <w:r>
        <w:rPr>
          <w:szCs w:val="28"/>
        </w:rPr>
        <w:t>Рыбновский</w:t>
      </w:r>
      <w:proofErr w:type="spellEnd"/>
      <w:r>
        <w:rPr>
          <w:szCs w:val="28"/>
        </w:rPr>
        <w:t xml:space="preserve"> район, с. Борисовское;</w:t>
      </w:r>
    </w:p>
    <w:p w:rsidR="00B11E38" w:rsidRDefault="00B11E38" w:rsidP="00B11E38">
      <w:pPr>
        <w:ind w:firstLine="709"/>
        <w:jc w:val="both"/>
        <w:rPr>
          <w:szCs w:val="28"/>
        </w:rPr>
      </w:pPr>
      <w:r>
        <w:rPr>
          <w:szCs w:val="28"/>
        </w:rPr>
        <w:t xml:space="preserve">- г. Рязань, </w:t>
      </w:r>
      <w:proofErr w:type="spellStart"/>
      <w:r>
        <w:rPr>
          <w:szCs w:val="28"/>
        </w:rPr>
        <w:t>Москосвское</w:t>
      </w:r>
      <w:proofErr w:type="spellEnd"/>
      <w:r>
        <w:rPr>
          <w:szCs w:val="28"/>
        </w:rPr>
        <w:t xml:space="preserve"> шоссе, д. 20, оф. 631.</w:t>
      </w:r>
    </w:p>
    <w:p w:rsidR="00B11E38" w:rsidRDefault="00B11E38" w:rsidP="00B11E38">
      <w:pPr>
        <w:ind w:firstLine="709"/>
        <w:jc w:val="both"/>
        <w:rPr>
          <w:szCs w:val="28"/>
        </w:rPr>
      </w:pPr>
      <w:r>
        <w:rPr>
          <w:szCs w:val="28"/>
        </w:rPr>
        <w:t>При выезде на место установлено, что по данным адресам расположены торгово-офисные помещения и склад сельскохозяйственной продукции, деятельность по данным адресам ООО «</w:t>
      </w:r>
      <w:proofErr w:type="spellStart"/>
      <w:r>
        <w:rPr>
          <w:szCs w:val="28"/>
        </w:rPr>
        <w:t>Пром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Снаб</w:t>
      </w:r>
      <w:proofErr w:type="spellEnd"/>
      <w:r>
        <w:rPr>
          <w:szCs w:val="28"/>
        </w:rPr>
        <w:t xml:space="preserve">» не осуществляет,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в чем продукция, выпущенная с февраля 2020 г. производится неизвестными лицами в неизвестных условиях с использованием данных, принадлежащих другим хозяйствующим субъектам. </w:t>
      </w:r>
    </w:p>
    <w:p w:rsidR="00B11E38" w:rsidRDefault="00B11E38" w:rsidP="00B11E38">
      <w:pPr>
        <w:ind w:firstLine="709"/>
        <w:jc w:val="both"/>
        <w:rPr>
          <w:szCs w:val="28"/>
        </w:rPr>
      </w:pPr>
      <w:r>
        <w:rPr>
          <w:szCs w:val="28"/>
        </w:rPr>
        <w:t>Обратите внимание при покупке данного товара, ОПАСНО ДЛЯ ЖИЗНИ И ЗДОРОВЬЯ!!!</w:t>
      </w:r>
    </w:p>
    <w:p w:rsidR="000A2913" w:rsidRDefault="00B11E38"/>
    <w:p w:rsidR="00B11E38" w:rsidRDefault="00B11E38">
      <w:bookmarkStart w:id="0" w:name="_GoBack"/>
      <w:r w:rsidRPr="00B11E38">
        <w:lastRenderedPageBreak/>
        <w:drawing>
          <wp:inline distT="0" distB="0" distL="0" distR="0" wp14:anchorId="07CA4DB9" wp14:editId="77146DEC">
            <wp:extent cx="5940425" cy="5940425"/>
            <wp:effectExtent l="0" t="0" r="3175" b="3175"/>
            <wp:docPr id="1" name="Рисунок 1" descr="https://tornado.shop/images/detailed/23/P1297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rnado.shop/images/detailed/23/P1297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A1"/>
    <w:rsid w:val="004D4BA1"/>
    <w:rsid w:val="00B11E38"/>
    <w:rsid w:val="00DC3BC4"/>
    <w:rsid w:val="00E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Полонин Никита Андреевич</dc:creator>
  <cp:lastModifiedBy>Полонин Никита Андреевич</cp:lastModifiedBy>
  <cp:revision>2</cp:revision>
  <dcterms:created xsi:type="dcterms:W3CDTF">2022-02-01T01:41:00Z</dcterms:created>
  <dcterms:modified xsi:type="dcterms:W3CDTF">2022-02-01T01:41:00Z</dcterms:modified>
</cp:coreProperties>
</file>