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48" w:rsidRPr="00131F48" w:rsidRDefault="00131F48" w:rsidP="00131F48">
      <w:pPr>
        <w:shd w:val="clear" w:color="auto" w:fill="FFFFFF"/>
        <w:spacing w:after="502" w:line="603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7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3B4256"/>
          <w:spacing w:val="-7"/>
          <w:kern w:val="36"/>
          <w:sz w:val="40"/>
          <w:szCs w:val="40"/>
        </w:rPr>
        <w:t xml:space="preserve">           </w:t>
      </w:r>
      <w:r w:rsidRPr="00131F48">
        <w:rPr>
          <w:rFonts w:ascii="Times New Roman" w:eastAsia="Times New Roman" w:hAnsi="Times New Roman" w:cs="Times New Roman"/>
          <w:color w:val="3B4256"/>
          <w:spacing w:val="-7"/>
          <w:kern w:val="36"/>
          <w:sz w:val="40"/>
          <w:szCs w:val="40"/>
        </w:rPr>
        <w:t>Пожарная безопасность в зимнее время</w:t>
      </w:r>
    </w:p>
    <w:p w:rsidR="00131F48" w:rsidRPr="00131F48" w:rsidRDefault="00131F48" w:rsidP="00131F48">
      <w:pPr>
        <w:shd w:val="clear" w:color="auto" w:fill="FFFFFF"/>
        <w:spacing w:line="435" w:lineRule="atLeast"/>
        <w:textAlignment w:val="baseline"/>
        <w:rPr>
          <w:rFonts w:ascii="Arial" w:eastAsia="Times New Roman" w:hAnsi="Arial" w:cs="Arial"/>
          <w:color w:val="3B4256"/>
          <w:sz w:val="27"/>
          <w:szCs w:val="27"/>
        </w:rPr>
      </w:pPr>
      <w:r>
        <w:rPr>
          <w:rFonts w:ascii="Arial" w:eastAsia="Times New Roman" w:hAnsi="Arial" w:cs="Arial"/>
          <w:noProof/>
          <w:color w:val="276CC3"/>
          <w:sz w:val="27"/>
          <w:szCs w:val="27"/>
          <w:bdr w:val="none" w:sz="0" w:space="0" w:color="auto" w:frame="1"/>
          <w:shd w:val="clear" w:color="auto" w:fill="F4F7FB"/>
        </w:rPr>
        <w:drawing>
          <wp:inline distT="0" distB="0" distL="0" distR="0">
            <wp:extent cx="2860040" cy="2137410"/>
            <wp:effectExtent l="19050" t="0" r="0" b="0"/>
            <wp:docPr id="1" name="Рисунок 1" descr="Пожарная безопасность в зимнее время">
              <a:hlinkClick xmlns:a="http://schemas.openxmlformats.org/drawingml/2006/main" r:id="rId4" tooltip="&quot;Пожарная безопасность в зимнее врем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зимнее время">
                      <a:hlinkClick r:id="rId4" tooltip="&quot;Пожарная безопасность в зимнее врем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48" w:rsidRPr="00131F48" w:rsidRDefault="00131F48" w:rsidP="00131F48">
      <w:pPr>
        <w:shd w:val="clear" w:color="auto" w:fill="FFFFFF"/>
        <w:spacing w:after="0" w:line="435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ОБОГРЕВ ДОМА В ЗИМНЕЕ ВРЕМЯ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Чаще всего жертвами пожаров становятся дети и пожилые люди.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131F48" w:rsidRPr="00131F48" w:rsidRDefault="00131F48" w:rsidP="00131F48">
      <w:pPr>
        <w:shd w:val="clear" w:color="auto" w:fill="FFFFFF"/>
        <w:spacing w:after="0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b/>
          <w:bCs/>
          <w:i/>
          <w:iCs/>
          <w:color w:val="3B4256"/>
          <w:sz w:val="24"/>
          <w:szCs w:val="24"/>
          <w:bdr w:val="none" w:sz="0" w:space="0" w:color="auto" w:frame="1"/>
        </w:rPr>
        <w:t>Соблюдая следующие рекомендации, вы сможете обеспечить безопасность вашего дома в отопительный сезон.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Установка нового отопительного оборудования должна производиться квалифицированными специалистами.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Составьте график регулярной чистки бойлеров, печей, водонагревательных котлов, печных труб и дымоходов.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Ежегодно проводите профессиональную проверку дровяных печей, каминов, труб и дымоходов.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Прежде чем ложиться спать, убедитесь, что огонь в камине погас!</w:t>
      </w:r>
    </w:p>
    <w:p w:rsidR="00131F48" w:rsidRPr="00131F48" w:rsidRDefault="00131F48" w:rsidP="00131F48">
      <w:pPr>
        <w:shd w:val="clear" w:color="auto" w:fill="FFFFFF"/>
        <w:spacing w:after="0" w:line="435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b/>
          <w:bCs/>
          <w:iCs/>
          <w:color w:val="3B4256"/>
          <w:sz w:val="24"/>
          <w:szCs w:val="24"/>
          <w:bdr w:val="none" w:sz="0" w:space="0" w:color="auto" w:frame="1"/>
        </w:rPr>
        <w:t>ЭЛЕКТРИЧЕСКИЕ ОТОПИТЕЛЬНЫЕ ПРИБОРЫ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ВОКРУГ ОТОПИТЕЛЬНЫХ ПРИБОРОВ ДОЛЖНО БЫТЬ ДОСТАТОЧНО СВОБОДНОГО ПРОСТРАНСТВА.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Используйте только те приборы, которые прошли сертификацию.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131F48" w:rsidRPr="00131F48" w:rsidRDefault="00131F48" w:rsidP="00131F48">
      <w:pPr>
        <w:shd w:val="clear" w:color="auto" w:fill="FFFFFF"/>
        <w:spacing w:after="335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color w:val="3B4256"/>
          <w:sz w:val="24"/>
          <w:szCs w:val="24"/>
        </w:rPr>
        <w:t>Выключайте отопительные приборы, прежде чем выйти из комнаты или лечь спать.</w:t>
      </w:r>
    </w:p>
    <w:p w:rsidR="00131F48" w:rsidRPr="00131F48" w:rsidRDefault="00131F48" w:rsidP="00131F48">
      <w:pPr>
        <w:shd w:val="clear" w:color="auto" w:fill="FFFFFF"/>
        <w:spacing w:after="0" w:line="435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31F48">
        <w:rPr>
          <w:rFonts w:ascii="Times New Roman" w:eastAsia="Times New Roman" w:hAnsi="Times New Roman" w:cs="Times New Roman"/>
          <w:bCs/>
          <w:iCs/>
          <w:color w:val="3B4256"/>
          <w:sz w:val="24"/>
          <w:szCs w:val="24"/>
          <w:bdr w:val="none" w:sz="0" w:space="0" w:color="auto" w:frame="1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131F48" w:rsidRDefault="00131F48" w:rsidP="00131F48">
      <w:pPr>
        <w:shd w:val="clear" w:color="auto" w:fill="FFFFFF"/>
        <w:spacing w:line="43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</w:pPr>
      <w:r w:rsidRPr="00131F4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lastRenderedPageBreak/>
        <w:t>Обеспечьте пожарную безопасность вашей семьи!</w:t>
      </w:r>
    </w:p>
    <w:p w:rsidR="00B10276" w:rsidRDefault="004D4959" w:rsidP="000051CE">
      <w:pPr>
        <w:shd w:val="clear" w:color="auto" w:fill="FFFFFF"/>
        <w:spacing w:after="0" w:line="43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 xml:space="preserve">                                                              </w:t>
      </w:r>
      <w:r w:rsidR="00B10276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 xml:space="preserve"> </w:t>
      </w:r>
      <w:r w:rsidR="00B10276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 xml:space="preserve"> «</w:t>
      </w:r>
      <w:r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>Пожарно-спасательная служба</w:t>
      </w:r>
    </w:p>
    <w:p w:rsidR="004D4959" w:rsidRPr="00131F48" w:rsidRDefault="00B10276" w:rsidP="000051CE">
      <w:pPr>
        <w:shd w:val="clear" w:color="auto" w:fill="FFFFFF"/>
        <w:spacing w:after="0" w:line="435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</w:t>
      </w:r>
      <w:r w:rsidR="004D4959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 xml:space="preserve"> Иркутской области»</w:t>
      </w:r>
    </w:p>
    <w:p w:rsidR="00555F4C" w:rsidRPr="00131F48" w:rsidRDefault="00555F4C" w:rsidP="000051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5F4C" w:rsidRPr="00131F48" w:rsidSect="005C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F48"/>
    <w:rsid w:val="000051CE"/>
    <w:rsid w:val="00131F48"/>
    <w:rsid w:val="004D4959"/>
    <w:rsid w:val="00555F4C"/>
    <w:rsid w:val="005C207A"/>
    <w:rsid w:val="009D6AB6"/>
    <w:rsid w:val="00B1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7A"/>
  </w:style>
  <w:style w:type="paragraph" w:styleId="1">
    <w:name w:val="heading 1"/>
    <w:basedOn w:val="a"/>
    <w:link w:val="10"/>
    <w:uiPriority w:val="9"/>
    <w:qFormat/>
    <w:rsid w:val="00131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509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217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s/resize_cache/resource/2019-12-19/872cb0e1d99f41784acf45e17a3d2cd7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440</Words>
  <Characters>2511</Characters>
  <Application>Microsoft Office Word</Application>
  <DocSecurity>0</DocSecurity>
  <Lines>20</Lines>
  <Paragraphs>5</Paragraphs>
  <ScaleCrop>false</ScaleCrop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PCH105-3</dc:creator>
  <cp:keywords/>
  <dc:description/>
  <cp:lastModifiedBy>PCH105-3</cp:lastModifiedBy>
  <cp:revision>5</cp:revision>
  <dcterms:created xsi:type="dcterms:W3CDTF">2022-01-31T00:08:00Z</dcterms:created>
  <dcterms:modified xsi:type="dcterms:W3CDTF">2022-01-31T05:06:00Z</dcterms:modified>
</cp:coreProperties>
</file>