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DFC" w:rsidRDefault="008B098B" w:rsidP="007435FE">
      <w:pPr>
        <w:ind w:firstLine="426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-365456</wp:posOffset>
            </wp:positionH>
            <wp:positionV relativeFrom="paragraph">
              <wp:posOffset>-248727</wp:posOffset>
            </wp:positionV>
            <wp:extent cx="7299297" cy="35542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297" cy="35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D52677" w:rsidP="00214DF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0.95pt;margin-top:1.5pt;width:142pt;height:80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loFQMAALcGAAAOAAAAZHJzL2Uyb0RvYy54bWysVV2OmzAQfq/UO1h+Z4GEEBItWSUkVJW2&#10;P9K2B3DABGvBprYTsq16lp6iT5V6hhypY5NkybYPVbc8II8Zf55v5pvh+mZfV2hHpWKCx9i/8jCi&#10;PBM545sYf/yQOhFGShOek0pwGuMHqvDN7OWL67aZ0oEoRZVTiQCEq2nbxLjUupm6rspKWhN1JRrK&#10;4WMhZE00mHLj5pK0gF5X7sDzQrcVMm+kyKhSsLvsPuKZxS8Kmul3RaGoRlWMITZt39K+1+btzq7J&#10;dCNJU7LsGAb5hyhqwjhceoZaEk3QVrLfoGqWSaFEoa8yUbuiKFhGLQdg43tP2NyVpKGWCyRHNec0&#10;qf8Hm73dvZeI5VA7jDipoUSHb4efhx+H78g32WkbNQWnuwbc9H4h9sbTMFXNrcjuFeIiKQnf0LmU&#10;oi0pySE6e9LtHe1wlAFZt29EDteQrRYWaF/I2gBCMhCgQ5UezpWhe40yc2U4iMbjEUYZfPM9f+KD&#10;AdG5ZHo63kilX1FRI7OIsYTSW3iyu1W6cz25mNu4SFlV2fJX/GIDMLsdavXTnSZTCAWWxtMEZWv7&#10;ZeJNVtEqCpxgEK6cwFsunXmaBE6YQnzL4TJJlv5XE4UfTEuW55SbS08684O/q+NR8Z1CzkpTomK5&#10;gTMhKblZJ5VEOwI6T+1zTE/Pzb0Mw2YPuDyh5A8CbzGYOGkYjZ0gDUbOZOxFDuR8MQm9YBIs00tK&#10;t4zT51NCbYwnowGUmFQbGCXHfuqFDyzNVKBnnvl9p8RqW4OkOu7HjoYt6PveFhT1fNoSvwCumYYp&#10;VLE6xpFnnm4uGDWveG5FogmrunUvjYb6n9M4T0feOBhGDqh26ATDlecsojRx5okfhuPVIlmsnihj&#10;ZdWmnp9JW8+edHvxHu94DBnSctK1bVfToV2v6v16D8RND69F/gCNKwW0FXQnTHtYlEJ+xqiFyRlj&#10;9WlLJMWoes2h+YfhaBzCqO0bsm+s+wbhGUDFWEPh7TLR3XjeNpJtSripKzIXcxgYBbOt/BgVUDEG&#10;TEdL6jjJzfjt29br8X8z+wUAAP//AwBQSwMEFAAGAAgAAAAhAM6xoSbeAAAACQEAAA8AAABkcnMv&#10;ZG93bnJldi54bWxMj8tOwzAQRfdI/IM1SOyoA2lDE+JUFRI7JNqCunbiaRLVj8h2msDXM6zKcnSP&#10;7pxbbmaj2QV96J0V8LhIgKFtnOptK+Dr8+1hDSxEaZXUzqKAbwywqW5vSlkoN9k9Xg6xZVRiQyEF&#10;dDEOBeeh6dDIsHADWspOzhsZ6fQtV15OVG40f0qSjBvZW/rQyQFfO2zOh9EIONbP427y6W5//hky&#10;7bbh4z0GIe7v5u0LsIhzvMLwp0/qUJFT7UarAtMCsnW+JFRASpMoz5erHFhNYJaugFcl/7+g+gUA&#10;AP//AwBQSwECLQAUAAYACAAAACEAtoM4kv4AAADhAQAAEwAAAAAAAAAAAAAAAAAAAAAAW0NvbnRl&#10;bnRfVHlwZXNdLnhtbFBLAQItABQABgAIAAAAIQA4/SH/1gAAAJQBAAALAAAAAAAAAAAAAAAAAC8B&#10;AABfcmVscy8ucmVsc1BLAQItABQABgAIAAAAIQBCmXloFQMAALcGAAAOAAAAAAAAAAAAAAAAAC4C&#10;AABkcnMvZTJvRG9jLnhtbFBLAQItABQABgAIAAAAIQDOsaEm3gAAAAkBAAAPAAAAAAAAAAAAAAAA&#10;AG8FAABkcnMvZG93bnJldi54bWxQSwUGAAAAAAQABADzAAAAegYAAAAA&#10;" filled="f" stroked="f" strokecolor="black [0]" insetpen="t">
            <v:textbox inset="2.88pt,2.88pt,2.88pt,2.88pt">
              <w:txbxContent>
                <w:p w:rsidR="003E4D34" w:rsidRPr="00D06B3C" w:rsidRDefault="003E4D34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              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>№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12</w:t>
                  </w:r>
                </w:p>
                <w:p w:rsidR="003E4D34" w:rsidRDefault="003E4D34" w:rsidP="008B098B">
                  <w:pPr>
                    <w:widowControl w:val="0"/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29 ноября </w:t>
                  </w:r>
                  <w:r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201</w:t>
                  </w: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9</w:t>
                  </w:r>
                  <w:r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г</w:t>
                  </w:r>
                  <w:r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D77DE0" w:rsidRDefault="00D77DE0" w:rsidP="00214DFC"/>
    <w:p w:rsidR="00C01B5E" w:rsidRPr="007435FE" w:rsidRDefault="00C01B5E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27.11.2019г.№ 86-305/</w:t>
      </w:r>
      <w:proofErr w:type="spellStart"/>
      <w:r w:rsidRPr="007435FE">
        <w:rPr>
          <w:rFonts w:ascii="Arial" w:eastAsia="Arial" w:hAnsi="Arial" w:cs="Arial"/>
          <w:b/>
          <w:sz w:val="20"/>
        </w:rPr>
        <w:t>дсп</w:t>
      </w:r>
      <w:proofErr w:type="spellEnd"/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РОССИЙСКАЯ ФЕДЕРАЦИЯ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ИРКУТСКАЯ ОБЛАСТЬ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ИРКУТСКИЙ РАЙОН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ШИРЯЕВСКОЕ МУНИЦИПАЛЬНОЕ ОБРАЗОВАНИЕ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ДУМА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РЕШЕНИЕ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center"/>
        <w:rPr>
          <w:rFonts w:ascii="Arial" w:hAnsi="Arial" w:cs="Arial"/>
          <w:b/>
          <w:spacing w:val="50"/>
          <w:sz w:val="20"/>
        </w:rPr>
      </w:pPr>
      <w:r w:rsidRPr="007435FE">
        <w:rPr>
          <w:rFonts w:ascii="Arial" w:eastAsia="Arial" w:hAnsi="Arial" w:cs="Arial"/>
          <w:b/>
          <w:sz w:val="20"/>
        </w:rPr>
        <w:t xml:space="preserve">ОБ ВНЕСЕНИИ ИЗМЕНЕНИЙ В РЕШЕНИЕ ДУМЫ ОТ 04.04.2019 ГОДА № 80-285/ДСП «ОБ УТВЕРЖДЕНИИ ГОДОВОГО ФОНДА ОПЛАТЫ ТРУДА ВЫБОРНОГО ДОЛЖНОСТНОГО ЛИЦА-ГЛАВЫ ШИРЯВСКОГО МУНИЦИПАЛЬНОГО ОБРАЗОВАНИЯ </w:t>
      </w:r>
      <w:proofErr w:type="gramStart"/>
      <w:r w:rsidRPr="007435FE">
        <w:rPr>
          <w:rFonts w:ascii="Arial" w:eastAsia="Arial" w:hAnsi="Arial" w:cs="Arial"/>
          <w:b/>
          <w:sz w:val="20"/>
        </w:rPr>
        <w:t>НА</w:t>
      </w:r>
      <w:proofErr w:type="gramEnd"/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0"/>
        </w:rPr>
      </w:pPr>
      <w:r w:rsidRPr="007435FE">
        <w:rPr>
          <w:rFonts w:ascii="Arial" w:eastAsia="Arial" w:hAnsi="Arial" w:cs="Arial"/>
          <w:b/>
          <w:spacing w:val="50"/>
          <w:sz w:val="20"/>
        </w:rPr>
        <w:t>2019 ГОД»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pacing w:val="50"/>
          <w:sz w:val="20"/>
        </w:rPr>
      </w:pP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В соответствии с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 </w:t>
      </w:r>
      <w:proofErr w:type="gramStart"/>
      <w:r w:rsidRPr="007435FE">
        <w:rPr>
          <w:rFonts w:ascii="Arial" w:hAnsi="Arial" w:cs="Arial"/>
          <w:sz w:val="20"/>
        </w:rPr>
        <w:t>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руководствуясь п.4 ст.48, Постановлением Иркутской области от 27 ноября 2014 года № 599-пп (с изменениями на 19 июня</w:t>
      </w:r>
      <w:proofErr w:type="gramEnd"/>
      <w:r w:rsidRPr="007435FE">
        <w:rPr>
          <w:rFonts w:ascii="Arial" w:hAnsi="Arial" w:cs="Arial"/>
          <w:sz w:val="20"/>
        </w:rPr>
        <w:t xml:space="preserve"> </w:t>
      </w:r>
      <w:proofErr w:type="gramStart"/>
      <w:r w:rsidRPr="007435FE">
        <w:rPr>
          <w:rFonts w:ascii="Arial" w:hAnsi="Arial" w:cs="Arial"/>
          <w:sz w:val="20"/>
        </w:rPr>
        <w:t>2019 года), Устава Ширяевского муниципального образования, Дума Ширяевского муниципального образования</w:t>
      </w:r>
      <w:proofErr w:type="gramEnd"/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РЕШИЛА: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1.Внести изменения в решение Думы Ширяевского муниципального образования от 04.04.2019 года № 80-285/</w:t>
      </w:r>
      <w:proofErr w:type="spellStart"/>
      <w:r w:rsidRPr="007435FE">
        <w:rPr>
          <w:rFonts w:ascii="Arial" w:hAnsi="Arial" w:cs="Arial"/>
          <w:sz w:val="20"/>
        </w:rPr>
        <w:t>дсп</w:t>
      </w:r>
      <w:proofErr w:type="spellEnd"/>
      <w:r w:rsidRPr="007435FE">
        <w:rPr>
          <w:rFonts w:ascii="Arial" w:hAnsi="Arial" w:cs="Arial"/>
          <w:sz w:val="20"/>
        </w:rPr>
        <w:t xml:space="preserve"> «Об утверждении годового фонда оплаты труда выборного должностного лица – Главы Ширяевского муниципального образования на 2019 год» следующие изменения: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1.1 </w:t>
      </w:r>
      <w:proofErr w:type="spellStart"/>
      <w:r w:rsidRPr="007435FE">
        <w:rPr>
          <w:rFonts w:ascii="Arial" w:hAnsi="Arial" w:cs="Arial"/>
          <w:sz w:val="20"/>
        </w:rPr>
        <w:t>пунк</w:t>
      </w:r>
      <w:proofErr w:type="spellEnd"/>
      <w:r w:rsidRPr="007435FE">
        <w:rPr>
          <w:rFonts w:ascii="Arial" w:hAnsi="Arial" w:cs="Arial"/>
          <w:sz w:val="20"/>
        </w:rPr>
        <w:t xml:space="preserve"> 1 изложить в следующей редакции: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Утвердить годовой фонд оплаты труда главы Ширяевского муниципального образования на 2019 год в размере – 959065,00 руб. 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2.Начальнику ФЭО Кузьминой О.А. внести соответствующее изменение в штатное расписание Ширяевского    муниципального образования.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3.Опубликовать настоящее решение в местной газете «Ширяевский вестник» на сайте администрации – Ширяевское.рф.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pStyle w:val="af6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Заместитель Председателя Думы</w:t>
      </w:r>
    </w:p>
    <w:p w:rsidR="00C01B5E" w:rsidRPr="007435FE" w:rsidRDefault="00C01B5E" w:rsidP="007435FE">
      <w:pPr>
        <w:pStyle w:val="af6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И.А. Носков</w:t>
      </w:r>
    </w:p>
    <w:p w:rsidR="0027108D" w:rsidRPr="007435FE" w:rsidRDefault="0027108D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435FE" w:rsidRDefault="007435FE" w:rsidP="007435FE">
      <w:pPr>
        <w:tabs>
          <w:tab w:val="left" w:pos="709"/>
          <w:tab w:val="left" w:pos="2520"/>
          <w:tab w:val="center" w:pos="4677"/>
        </w:tabs>
        <w:spacing w:after="0" w:line="240" w:lineRule="auto"/>
        <w:jc w:val="both"/>
        <w:rPr>
          <w:rFonts w:ascii="Arial" w:eastAsia="Tahoma" w:hAnsi="Arial" w:cs="Arial"/>
          <w:b/>
          <w:sz w:val="20"/>
        </w:rPr>
      </w:pPr>
    </w:p>
    <w:p w:rsidR="00C01B5E" w:rsidRPr="007435FE" w:rsidRDefault="00C01B5E" w:rsidP="007435FE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Tahoma" w:hAnsi="Arial" w:cs="Arial"/>
          <w:b/>
          <w:sz w:val="20"/>
        </w:rPr>
        <w:lastRenderedPageBreak/>
        <w:t>27</w:t>
      </w:r>
      <w:r w:rsidRPr="007435FE">
        <w:rPr>
          <w:rFonts w:ascii="Arial" w:eastAsia="Arial" w:hAnsi="Arial" w:cs="Arial"/>
          <w:b/>
          <w:sz w:val="20"/>
        </w:rPr>
        <w:t>.11.2019 г</w:t>
      </w:r>
      <w:r w:rsidRPr="007435FE">
        <w:rPr>
          <w:rFonts w:ascii="Arial" w:eastAsia="Arial" w:hAnsi="Arial" w:cs="Arial"/>
          <w:b/>
          <w:color w:val="FF0000"/>
          <w:sz w:val="20"/>
        </w:rPr>
        <w:t xml:space="preserve">. </w:t>
      </w:r>
      <w:r w:rsidRPr="007435FE">
        <w:rPr>
          <w:rFonts w:ascii="Arial" w:eastAsia="Arial" w:hAnsi="Arial" w:cs="Arial"/>
          <w:b/>
          <w:sz w:val="20"/>
        </w:rPr>
        <w:t>№  86-306/</w:t>
      </w:r>
      <w:proofErr w:type="spellStart"/>
      <w:r w:rsidRPr="007435FE">
        <w:rPr>
          <w:rFonts w:ascii="Arial" w:eastAsia="Arial" w:hAnsi="Arial" w:cs="Arial"/>
          <w:b/>
          <w:sz w:val="20"/>
        </w:rPr>
        <w:t>дсп</w:t>
      </w:r>
      <w:proofErr w:type="spellEnd"/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20"/>
        </w:rPr>
      </w:pPr>
      <w:r w:rsidRPr="007435FE">
        <w:rPr>
          <w:rFonts w:ascii="Arial" w:eastAsia="Arial" w:hAnsi="Arial" w:cs="Arial"/>
          <w:b/>
          <w:color w:val="3B2D36"/>
          <w:sz w:val="20"/>
        </w:rPr>
        <w:t>РОССИЙСКАЯ ФЕДЕРАЦИЯ</w:t>
      </w:r>
      <w:r w:rsidRPr="007435FE">
        <w:rPr>
          <w:rFonts w:ascii="Arial" w:eastAsia="Arial" w:hAnsi="Arial" w:cs="Arial"/>
          <w:b/>
          <w:color w:val="3B2D36"/>
          <w:sz w:val="20"/>
        </w:rPr>
        <w:br/>
        <w:t>ИРКУТСКАЯ ОБЛАСТЬ</w:t>
      </w:r>
      <w:r w:rsidRPr="007435FE">
        <w:rPr>
          <w:rFonts w:ascii="Arial" w:eastAsia="Arial" w:hAnsi="Arial" w:cs="Arial"/>
          <w:b/>
          <w:color w:val="3B2D36"/>
          <w:sz w:val="20"/>
        </w:rPr>
        <w:br/>
        <w:t>ИРКУТСКИЙ РАЙОН</w:t>
      </w:r>
      <w:r w:rsidRPr="007435FE">
        <w:rPr>
          <w:rFonts w:ascii="Arial" w:eastAsia="Arial" w:hAnsi="Arial" w:cs="Arial"/>
          <w:b/>
          <w:color w:val="3B2D36"/>
          <w:sz w:val="20"/>
        </w:rPr>
        <w:br/>
        <w:t>ШИРЯЕВСКОЕ МУНИЦИПАЛЬНОЕ ОБРАЗОВАНИЕ</w:t>
      </w:r>
      <w:r w:rsidRPr="007435FE">
        <w:rPr>
          <w:rFonts w:ascii="Arial" w:eastAsia="Arial" w:hAnsi="Arial" w:cs="Arial"/>
          <w:b/>
          <w:color w:val="3B2D36"/>
          <w:sz w:val="20"/>
        </w:rPr>
        <w:br/>
        <w:t>ДУМА</w:t>
      </w:r>
      <w:r w:rsidRPr="007435FE">
        <w:rPr>
          <w:rFonts w:ascii="Arial" w:eastAsia="Arial" w:hAnsi="Arial" w:cs="Arial"/>
          <w:b/>
          <w:color w:val="3B2D36"/>
          <w:sz w:val="20"/>
        </w:rPr>
        <w:br/>
        <w:t>РЕШЕНИЕ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20"/>
        </w:rPr>
      </w:pP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20"/>
        </w:rPr>
      </w:pPr>
      <w:r w:rsidRPr="007435FE">
        <w:rPr>
          <w:rFonts w:ascii="Arial" w:eastAsia="Arial" w:hAnsi="Arial" w:cs="Arial"/>
          <w:b/>
          <w:color w:val="3B2D36"/>
          <w:sz w:val="20"/>
        </w:rPr>
        <w:t>О ВНЕСЕНИИ ИЗМЕНЕНИЙ В РЕШЕНИЕ ДУМЫ ОТ 04.04.2019 ГОДФ № 80-285/ДСП «О РАЗМЕРЕ И УСЛОВИЯХ ОПЛАТЫ ТРУДА ВЫБОРНОГО ДОЛЖНОСТНОГО ЛИЦА-ГЛАВЫ ШИРЯЕВСКОГО МУНИЦИПАЛЬНОГО ОБРАЗОВАНИЯ НА 2019 год»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color w:val="3B2D36"/>
          <w:sz w:val="20"/>
        </w:rPr>
      </w:pP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В целях упорядочения условий оплаты труда выборного должностного лица - главы Ширяевского муниципального образования, руководствуясь ст. 53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435FE">
          <w:rPr>
            <w:rFonts w:ascii="Arial" w:hAnsi="Arial" w:cs="Arial"/>
            <w:sz w:val="20"/>
          </w:rPr>
          <w:t>2003 г</w:t>
        </w:r>
      </w:smartTag>
      <w:r w:rsidRPr="007435FE">
        <w:rPr>
          <w:rFonts w:ascii="Arial" w:hAnsi="Arial" w:cs="Arial"/>
          <w:sz w:val="20"/>
        </w:rPr>
        <w:t>. № 131-ФЗ «Об общих принципах организации местного самоуправления в Российской Федерации»,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proofErr w:type="gramStart"/>
      <w:r w:rsidRPr="007435FE">
        <w:rPr>
          <w:rFonts w:ascii="Arial" w:hAnsi="Arial" w:cs="Arial"/>
          <w:sz w:val="20"/>
        </w:rPr>
        <w:t>,п</w:t>
      </w:r>
      <w:proofErr w:type="gramEnd"/>
      <w:r w:rsidRPr="007435FE">
        <w:rPr>
          <w:rFonts w:ascii="Arial" w:hAnsi="Arial" w:cs="Arial"/>
          <w:sz w:val="20"/>
        </w:rPr>
        <w:t xml:space="preserve">.4 ст.48, Постановлением Иркутской области от 27 ноября 2014 года № 599-пп </w:t>
      </w:r>
      <w:proofErr w:type="gramStart"/>
      <w:r w:rsidRPr="007435FE">
        <w:rPr>
          <w:rFonts w:ascii="Arial" w:hAnsi="Arial" w:cs="Arial"/>
          <w:sz w:val="20"/>
        </w:rPr>
        <w:t xml:space="preserve">( </w:t>
      </w:r>
      <w:proofErr w:type="gramEnd"/>
      <w:r w:rsidRPr="007435FE">
        <w:rPr>
          <w:rFonts w:ascii="Arial" w:hAnsi="Arial" w:cs="Arial"/>
          <w:sz w:val="20"/>
        </w:rPr>
        <w:t>с изменениями на 19 июня 2019 года),  Уставом Ширяевского муниципального образования Дума Ширяевского муниципального образования</w:t>
      </w:r>
    </w:p>
    <w:p w:rsidR="00C01B5E" w:rsidRPr="007435FE" w:rsidRDefault="00C01B5E" w:rsidP="007435FE">
      <w:pPr>
        <w:pStyle w:val="ConsPlusNormal"/>
        <w:widowControl/>
        <w:ind w:firstLine="0"/>
        <w:jc w:val="both"/>
        <w:rPr>
          <w:rFonts w:eastAsia="Arial"/>
        </w:rPr>
      </w:pPr>
      <w:r w:rsidRPr="007435FE">
        <w:rPr>
          <w:rFonts w:eastAsia="Calibri"/>
          <w:lang w:eastAsia="en-US"/>
        </w:rPr>
        <w:t xml:space="preserve">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РЕШИЛА: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C01B5E" w:rsidRPr="007435FE" w:rsidRDefault="00C01B5E" w:rsidP="002130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Внести в решение Думы Ширяевского муниципального образования от 30.01.2019 года № 78-279/</w:t>
      </w:r>
      <w:proofErr w:type="spellStart"/>
      <w:r w:rsidRPr="007435FE">
        <w:rPr>
          <w:rFonts w:ascii="Arial" w:hAnsi="Arial" w:cs="Arial"/>
          <w:sz w:val="20"/>
        </w:rPr>
        <w:t>дсп</w:t>
      </w:r>
      <w:proofErr w:type="spellEnd"/>
      <w:r w:rsidRPr="007435FE">
        <w:rPr>
          <w:rFonts w:ascii="Arial" w:hAnsi="Arial" w:cs="Arial"/>
          <w:sz w:val="20"/>
        </w:rPr>
        <w:t xml:space="preserve"> «О размере и условиях оплаты труда выборного должностного лица – Главы Ширяевского муниципального образования на 2019 год» следующие изменения:</w:t>
      </w:r>
    </w:p>
    <w:p w:rsidR="00C01B5E" w:rsidRPr="007435FE" w:rsidRDefault="00C01B5E" w:rsidP="002130A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пункт 6 Положения изложить в новой редакции: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Выборному должностному лицу устанавливается ежемесячное денежное поощрение в размере 5,16713 его денежного вознаграждения за фактически отработанное время.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1.2 Приложение № 1 к Положению об оплате труда выборных должностных лиц местного самоуправления – Главы Ширяевского муниципального образования на 2019 год изложить в новой редакции (Прилагается)</w:t>
      </w:r>
    </w:p>
    <w:p w:rsidR="00C01B5E" w:rsidRPr="007435FE" w:rsidRDefault="00C01B5E" w:rsidP="002130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Настоящее решение распространяет свое действие с 1 июля 2019 года по 31 декабря 2019 года.</w:t>
      </w:r>
    </w:p>
    <w:p w:rsidR="00C01B5E" w:rsidRPr="007435FE" w:rsidRDefault="00C01B5E" w:rsidP="002130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Опубликовать настоящее решение на официальном сайте администрации «</w:t>
      </w:r>
      <w:r w:rsidRPr="007435FE">
        <w:rPr>
          <w:rFonts w:ascii="Arial" w:hAnsi="Arial" w:cs="Arial"/>
          <w:sz w:val="20"/>
          <w:lang w:val="en-US"/>
        </w:rPr>
        <w:t>schiryaevskoemo</w:t>
      </w:r>
      <w:r w:rsidRPr="007435FE">
        <w:rPr>
          <w:rFonts w:ascii="Arial" w:hAnsi="Arial" w:cs="Arial"/>
          <w:sz w:val="20"/>
        </w:rPr>
        <w:t>@</w:t>
      </w:r>
      <w:r w:rsidRPr="007435FE">
        <w:rPr>
          <w:rFonts w:ascii="Arial" w:hAnsi="Arial" w:cs="Arial"/>
          <w:sz w:val="20"/>
          <w:lang w:val="en-US"/>
        </w:rPr>
        <w:t>mail</w:t>
      </w:r>
      <w:r w:rsidRPr="007435FE">
        <w:rPr>
          <w:rFonts w:ascii="Arial" w:hAnsi="Arial" w:cs="Arial"/>
          <w:sz w:val="20"/>
        </w:rPr>
        <w:t>.</w:t>
      </w:r>
      <w:r w:rsidRPr="007435FE">
        <w:rPr>
          <w:rFonts w:ascii="Arial" w:hAnsi="Arial" w:cs="Arial"/>
          <w:sz w:val="20"/>
          <w:lang w:val="en-US"/>
        </w:rPr>
        <w:t>ru</w:t>
      </w:r>
    </w:p>
    <w:p w:rsidR="00C01B5E" w:rsidRPr="007435FE" w:rsidRDefault="00C01B5E" w:rsidP="002130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>Контроль за</w:t>
      </w:r>
      <w:proofErr w:type="gramEnd"/>
      <w:r w:rsidRPr="007435FE">
        <w:rPr>
          <w:rFonts w:ascii="Arial" w:hAnsi="Arial" w:cs="Arial"/>
          <w:sz w:val="20"/>
        </w:rPr>
        <w:t xml:space="preserve"> исполнением данного решения оставляю за собой.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Calibri" w:hAnsi="Arial" w:cs="Arial"/>
          <w:sz w:val="20"/>
          <w:lang w:eastAsia="en-US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Calibri" w:hAnsi="Arial" w:cs="Arial"/>
          <w:sz w:val="20"/>
          <w:lang w:eastAsia="en-US"/>
        </w:rPr>
      </w:pPr>
    </w:p>
    <w:p w:rsidR="00C01B5E" w:rsidRPr="007435FE" w:rsidRDefault="00C01B5E" w:rsidP="007435FE">
      <w:pPr>
        <w:pStyle w:val="af6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Заместитель Председателя Думы</w:t>
      </w:r>
    </w:p>
    <w:p w:rsidR="00C01B5E" w:rsidRPr="007435FE" w:rsidRDefault="00C01B5E" w:rsidP="007435FE">
      <w:pPr>
        <w:pStyle w:val="af6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Ширяевского муниципального образования</w:t>
      </w:r>
      <w:r w:rsidRPr="007435F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435FE">
        <w:rPr>
          <w:rFonts w:ascii="Arial" w:hAnsi="Arial" w:cs="Arial"/>
          <w:sz w:val="20"/>
        </w:rPr>
        <w:t>И.А. Носков</w:t>
      </w:r>
    </w:p>
    <w:p w:rsidR="00C01B5E" w:rsidRPr="007435FE" w:rsidRDefault="00C01B5E" w:rsidP="007435FE">
      <w:pPr>
        <w:tabs>
          <w:tab w:val="left" w:pos="400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2505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Courier New" w:hAnsi="Arial" w:cs="Arial"/>
          <w:sz w:val="20"/>
        </w:rPr>
      </w:pPr>
      <w:r w:rsidRPr="007435FE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</w:t>
      </w:r>
      <w:r w:rsidRPr="007435FE">
        <w:rPr>
          <w:rFonts w:ascii="Arial" w:eastAsia="Courier New" w:hAnsi="Arial" w:cs="Arial"/>
          <w:sz w:val="20"/>
        </w:rPr>
        <w:t xml:space="preserve"> </w:t>
      </w:r>
    </w:p>
    <w:p w:rsidR="00C01B5E" w:rsidRPr="007435FE" w:rsidRDefault="00C01B5E" w:rsidP="007435FE">
      <w:pPr>
        <w:tabs>
          <w:tab w:val="left" w:pos="4005"/>
        </w:tabs>
        <w:spacing w:after="0" w:line="240" w:lineRule="auto"/>
        <w:jc w:val="right"/>
        <w:rPr>
          <w:rFonts w:ascii="Arial" w:eastAsia="Courier New" w:hAnsi="Arial" w:cs="Arial"/>
          <w:sz w:val="20"/>
        </w:rPr>
      </w:pPr>
      <w:r w:rsidRPr="007435FE">
        <w:rPr>
          <w:rFonts w:ascii="Arial" w:eastAsia="Courier New" w:hAnsi="Arial" w:cs="Arial"/>
          <w:sz w:val="20"/>
        </w:rPr>
        <w:t>Приложение №1</w:t>
      </w:r>
    </w:p>
    <w:p w:rsidR="00C01B5E" w:rsidRPr="007435FE" w:rsidRDefault="00C01B5E" w:rsidP="007435FE">
      <w:pPr>
        <w:spacing w:after="0" w:line="240" w:lineRule="auto"/>
        <w:ind w:left="300"/>
        <w:jc w:val="right"/>
        <w:rPr>
          <w:rFonts w:ascii="Arial" w:eastAsia="Courier New" w:hAnsi="Arial" w:cs="Arial"/>
          <w:sz w:val="20"/>
        </w:rPr>
      </w:pPr>
      <w:r w:rsidRPr="007435FE">
        <w:rPr>
          <w:rFonts w:ascii="Arial" w:eastAsia="Courier New" w:hAnsi="Arial" w:cs="Arial"/>
          <w:sz w:val="20"/>
        </w:rPr>
        <w:t xml:space="preserve">к решению Думы Ширяевского МО «О размере и </w:t>
      </w:r>
    </w:p>
    <w:p w:rsidR="00C01B5E" w:rsidRPr="007435FE" w:rsidRDefault="00C01B5E" w:rsidP="007435FE">
      <w:pPr>
        <w:spacing w:after="0" w:line="240" w:lineRule="auto"/>
        <w:ind w:left="300"/>
        <w:jc w:val="right"/>
        <w:rPr>
          <w:rFonts w:ascii="Arial" w:eastAsia="Courier New" w:hAnsi="Arial" w:cs="Arial"/>
          <w:sz w:val="20"/>
        </w:rPr>
      </w:pPr>
      <w:proofErr w:type="gramStart"/>
      <w:r w:rsidRPr="007435FE">
        <w:rPr>
          <w:rFonts w:ascii="Arial" w:eastAsia="Courier New" w:hAnsi="Arial" w:cs="Arial"/>
          <w:sz w:val="20"/>
        </w:rPr>
        <w:t>условиях</w:t>
      </w:r>
      <w:proofErr w:type="gramEnd"/>
      <w:r w:rsidRPr="007435FE">
        <w:rPr>
          <w:rFonts w:ascii="Arial" w:eastAsia="Courier New" w:hAnsi="Arial" w:cs="Arial"/>
          <w:sz w:val="20"/>
        </w:rPr>
        <w:t xml:space="preserve"> оплаты труда выборного должностного </w:t>
      </w:r>
    </w:p>
    <w:p w:rsidR="00C01B5E" w:rsidRPr="007435FE" w:rsidRDefault="00C01B5E" w:rsidP="007435FE">
      <w:pPr>
        <w:spacing w:after="0" w:line="240" w:lineRule="auto"/>
        <w:ind w:left="300"/>
        <w:jc w:val="right"/>
        <w:rPr>
          <w:rFonts w:ascii="Arial" w:eastAsia="Courier New" w:hAnsi="Arial" w:cs="Arial"/>
          <w:sz w:val="20"/>
        </w:rPr>
      </w:pPr>
      <w:r w:rsidRPr="007435FE">
        <w:rPr>
          <w:rFonts w:ascii="Arial" w:eastAsia="Courier New" w:hAnsi="Arial" w:cs="Arial"/>
          <w:sz w:val="20"/>
        </w:rPr>
        <w:t xml:space="preserve">лица-главы Ширяевского  муниципального                                                                                    </w:t>
      </w:r>
    </w:p>
    <w:p w:rsidR="00C01B5E" w:rsidRPr="007435FE" w:rsidRDefault="00C01B5E" w:rsidP="007435FE">
      <w:pPr>
        <w:tabs>
          <w:tab w:val="left" w:pos="5850"/>
        </w:tabs>
        <w:spacing w:after="0" w:line="240" w:lineRule="auto"/>
        <w:ind w:left="300"/>
        <w:jc w:val="right"/>
        <w:rPr>
          <w:rFonts w:ascii="Arial" w:eastAsia="Courier New" w:hAnsi="Arial" w:cs="Arial"/>
          <w:sz w:val="20"/>
        </w:rPr>
      </w:pPr>
      <w:r w:rsidRPr="007435FE">
        <w:rPr>
          <w:rFonts w:ascii="Arial" w:eastAsia="Courier New" w:hAnsi="Arial" w:cs="Arial"/>
          <w:sz w:val="20"/>
        </w:rPr>
        <w:t xml:space="preserve">               образования на 2019год»</w:t>
      </w:r>
    </w:p>
    <w:p w:rsidR="00C01B5E" w:rsidRPr="007435FE" w:rsidRDefault="00C01B5E" w:rsidP="007435FE">
      <w:pPr>
        <w:tabs>
          <w:tab w:val="left" w:pos="7095"/>
        </w:tabs>
        <w:spacing w:after="0" w:line="240" w:lineRule="auto"/>
        <w:jc w:val="right"/>
        <w:rPr>
          <w:rFonts w:ascii="Arial" w:hAnsi="Arial" w:cs="Arial"/>
          <w:sz w:val="20"/>
        </w:rPr>
      </w:pPr>
      <w:r w:rsidRPr="007435FE">
        <w:rPr>
          <w:rFonts w:ascii="Arial" w:eastAsia="Courier New" w:hAnsi="Arial" w:cs="Arial"/>
          <w:sz w:val="20"/>
        </w:rPr>
        <w:t xml:space="preserve">                                от 27.11.2019г.№ 86-306/</w:t>
      </w:r>
      <w:proofErr w:type="spellStart"/>
      <w:r w:rsidRPr="007435FE">
        <w:rPr>
          <w:rFonts w:ascii="Arial" w:eastAsia="Courier New" w:hAnsi="Arial" w:cs="Arial"/>
          <w:sz w:val="20"/>
        </w:rPr>
        <w:t>дсп</w:t>
      </w:r>
      <w:proofErr w:type="spellEnd"/>
      <w:r w:rsidRPr="007435FE">
        <w:rPr>
          <w:rFonts w:ascii="Arial" w:eastAsia="Courier New" w:hAnsi="Arial" w:cs="Arial"/>
          <w:sz w:val="20"/>
        </w:rPr>
        <w:t xml:space="preserve">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2505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2505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РАЗМЕР ДОЛЖНОСТНОГО ОКЛАДА ВЫБОРНОГО ДОЛЖНОСТНОГО ЛИЦА-ГЛАВЫ ШИРЯЕВСКОГО МУНИЦИПАЛЬНОГО ОБРАЗОВАНИЯ</w:t>
      </w:r>
    </w:p>
    <w:p w:rsidR="00C01B5E" w:rsidRPr="007435FE" w:rsidRDefault="00C01B5E" w:rsidP="007435FE">
      <w:pPr>
        <w:tabs>
          <w:tab w:val="left" w:pos="2505"/>
        </w:tabs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C01B5E" w:rsidRPr="007435FE" w:rsidTr="003E4D34">
        <w:tc>
          <w:tcPr>
            <w:tcW w:w="5688" w:type="dxa"/>
            <w:shd w:val="clear" w:color="auto" w:fill="auto"/>
          </w:tcPr>
          <w:p w:rsidR="00C01B5E" w:rsidRPr="007435FE" w:rsidRDefault="00C01B5E" w:rsidP="007435FE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                     Наименование должности</w:t>
            </w:r>
          </w:p>
        </w:tc>
        <w:tc>
          <w:tcPr>
            <w:tcW w:w="3883" w:type="dxa"/>
            <w:shd w:val="clear" w:color="auto" w:fill="auto"/>
          </w:tcPr>
          <w:p w:rsidR="00C01B5E" w:rsidRPr="007435FE" w:rsidRDefault="00C01B5E" w:rsidP="007435FE">
            <w:pPr>
              <w:tabs>
                <w:tab w:val="left" w:pos="2505"/>
              </w:tabs>
              <w:spacing w:after="0" w:line="240" w:lineRule="auto"/>
              <w:ind w:left="432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Размер должностного оклада (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руб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.в</w:t>
            </w:r>
            <w:proofErr w:type="spellEnd"/>
            <w:proofErr w:type="gramEnd"/>
            <w:r w:rsidRPr="007435FE">
              <w:rPr>
                <w:rFonts w:ascii="Arial" w:hAnsi="Arial" w:cs="Arial"/>
                <w:sz w:val="20"/>
              </w:rPr>
              <w:t xml:space="preserve"> месяц)</w:t>
            </w:r>
          </w:p>
        </w:tc>
      </w:tr>
      <w:tr w:rsidR="00C01B5E" w:rsidRPr="007435FE" w:rsidTr="003E4D34">
        <w:tc>
          <w:tcPr>
            <w:tcW w:w="5688" w:type="dxa"/>
            <w:shd w:val="clear" w:color="auto" w:fill="auto"/>
          </w:tcPr>
          <w:p w:rsidR="00C01B5E" w:rsidRPr="007435FE" w:rsidRDefault="00C01B5E" w:rsidP="007435FE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Глава Ширяевского муниципального образования</w:t>
            </w:r>
          </w:p>
        </w:tc>
        <w:tc>
          <w:tcPr>
            <w:tcW w:w="3883" w:type="dxa"/>
            <w:shd w:val="clear" w:color="auto" w:fill="auto"/>
          </w:tcPr>
          <w:p w:rsidR="00C01B5E" w:rsidRPr="007435FE" w:rsidRDefault="00C01B5E" w:rsidP="007435FE">
            <w:pPr>
              <w:tabs>
                <w:tab w:val="left" w:pos="250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                    6240,00</w:t>
            </w:r>
          </w:p>
        </w:tc>
      </w:tr>
    </w:tbl>
    <w:p w:rsidR="00C01B5E" w:rsidRPr="007435FE" w:rsidRDefault="00C01B5E" w:rsidP="007435FE">
      <w:pPr>
        <w:tabs>
          <w:tab w:val="left" w:pos="2460"/>
          <w:tab w:val="left" w:pos="6804"/>
          <w:tab w:val="left" w:pos="7797"/>
          <w:tab w:val="right" w:pos="7938"/>
        </w:tabs>
        <w:spacing w:after="0" w:line="240" w:lineRule="auto"/>
        <w:ind w:right="1417"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ab/>
      </w:r>
      <w:r w:rsidRPr="007435FE">
        <w:rPr>
          <w:rFonts w:ascii="Arial" w:hAnsi="Arial" w:cs="Arial"/>
          <w:sz w:val="20"/>
        </w:rPr>
        <w:tab/>
      </w:r>
      <w:r w:rsidRPr="007435FE">
        <w:rPr>
          <w:rFonts w:ascii="Arial" w:hAnsi="Arial" w:cs="Arial"/>
          <w:sz w:val="20"/>
        </w:rPr>
        <w:tab/>
        <w:t xml:space="preserve">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ind w:right="3118" w:firstLine="993"/>
        <w:jc w:val="both"/>
        <w:rPr>
          <w:rFonts w:ascii="Arial" w:hAnsi="Arial" w:cs="Arial"/>
          <w:sz w:val="20"/>
        </w:rPr>
      </w:pPr>
    </w:p>
    <w:p w:rsidR="000261E7" w:rsidRDefault="000261E7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261E7" w:rsidRDefault="000261E7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261E7" w:rsidRDefault="000261E7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261E7" w:rsidRDefault="000261E7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261E7" w:rsidRDefault="000261E7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261E7" w:rsidRDefault="000261E7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0261E7" w:rsidRDefault="000261E7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C01B5E" w:rsidRPr="007435FE" w:rsidRDefault="00C01B5E" w:rsidP="007435FE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27.11.2019г.№ 86-307/</w:t>
      </w:r>
      <w:proofErr w:type="spellStart"/>
      <w:r w:rsidRPr="007435FE">
        <w:rPr>
          <w:rFonts w:ascii="Arial" w:eastAsia="Arial" w:hAnsi="Arial" w:cs="Arial"/>
          <w:b/>
          <w:sz w:val="20"/>
        </w:rPr>
        <w:t>дсп</w:t>
      </w:r>
      <w:proofErr w:type="spellEnd"/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РОССИЙСКАЯ ФЕДЕРАЦИЯ</w:t>
      </w:r>
      <w:r w:rsidRPr="007435FE">
        <w:rPr>
          <w:rFonts w:ascii="Arial" w:eastAsia="Arial" w:hAnsi="Arial" w:cs="Arial"/>
          <w:b/>
          <w:sz w:val="20"/>
        </w:rPr>
        <w:br/>
        <w:t>ИРКУТСКАЯ ОБЛАСТЬ</w:t>
      </w:r>
      <w:r w:rsidRPr="007435FE">
        <w:rPr>
          <w:rFonts w:ascii="Arial" w:eastAsia="Arial" w:hAnsi="Arial" w:cs="Arial"/>
          <w:b/>
          <w:sz w:val="20"/>
        </w:rPr>
        <w:br/>
        <w:t>ИРКУТСКИЙ РАЙОН</w:t>
      </w:r>
      <w:r w:rsidRPr="007435FE">
        <w:rPr>
          <w:rFonts w:ascii="Arial" w:eastAsia="Arial" w:hAnsi="Arial" w:cs="Arial"/>
          <w:b/>
          <w:sz w:val="20"/>
        </w:rPr>
        <w:br/>
        <w:t>ШИРЯЕВСКОЕ МУНИЦИПАЛЬНОЕ ОБРАЗОВАНИЕ</w:t>
      </w:r>
      <w:r w:rsidRPr="007435FE">
        <w:rPr>
          <w:rFonts w:ascii="Arial" w:eastAsia="Arial" w:hAnsi="Arial" w:cs="Arial"/>
          <w:b/>
          <w:sz w:val="20"/>
        </w:rPr>
        <w:br/>
        <w:t>ДУМА</w:t>
      </w:r>
      <w:r w:rsidRPr="007435FE">
        <w:rPr>
          <w:rFonts w:ascii="Arial" w:eastAsia="Arial" w:hAnsi="Arial" w:cs="Arial"/>
          <w:b/>
          <w:sz w:val="20"/>
        </w:rPr>
        <w:br/>
        <w:t>РЕШЕНИЕ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0"/>
        </w:rPr>
      </w:pPr>
      <w:r w:rsidRPr="007435FE">
        <w:rPr>
          <w:rFonts w:ascii="Arial" w:eastAsia="Arial" w:hAnsi="Arial" w:cs="Arial"/>
          <w:b/>
          <w:sz w:val="20"/>
        </w:rPr>
        <w:t>ОБ УТВЕРЖДЕНИИ СТРАТЕГИИ СОЦИАЛЬНО-ЭКОНОМИЧЕСКОГО РАЗВИТИЯ ШИРЯЕВСКОГО МУНИЦИПАЛЬНОГО ОБРАЗОВАНИЯ НА  2019-2030 ГОДЫ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pacing w:val="50"/>
          <w:sz w:val="20"/>
        </w:rPr>
      </w:pP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Рассмотрев Стратегию Социально-экономического развития Ширяевского муниципального образования на 2019 – 2030 годы, руководствуясь статьями  6, 24, 43 Устава Ширяевского муниципального образования, Дума 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РЕШИЛА: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1.Утвердить Стратегию социально-экономического развития Ширяевского муниципального образования на 2018-2030 годы (Приложение).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2.Настоящее решение вступает в силу с момента опубликования.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3.Опубликовать настоящее решение в местной газете «Ширяевский вестник» на сайте администрации – Ширяевское.рф.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pStyle w:val="af6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Заместитель Председателя Думы</w:t>
      </w:r>
    </w:p>
    <w:p w:rsidR="00C01B5E" w:rsidRPr="007435FE" w:rsidRDefault="00C01B5E" w:rsidP="007435FE">
      <w:pPr>
        <w:pStyle w:val="af6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Ширяевского муниципального образования</w:t>
      </w:r>
      <w:r w:rsidRPr="007435F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И.А. Носков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61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Утверждена  </w:t>
      </w:r>
    </w:p>
    <w:p w:rsidR="00C01B5E" w:rsidRPr="007435FE" w:rsidRDefault="00C01B5E" w:rsidP="007435FE">
      <w:pPr>
        <w:spacing w:after="0" w:line="240" w:lineRule="auto"/>
        <w:ind w:left="61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решением Думы Ширяевского муниципального образования </w:t>
      </w:r>
    </w:p>
    <w:p w:rsidR="00C01B5E" w:rsidRPr="007435FE" w:rsidRDefault="00C01B5E" w:rsidP="007435FE">
      <w:pPr>
        <w:spacing w:after="0" w:line="240" w:lineRule="auto"/>
        <w:ind w:left="61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от 27.11.2019 г. №  86-307/</w:t>
      </w:r>
      <w:proofErr w:type="spellStart"/>
      <w:r w:rsidRPr="007435FE">
        <w:rPr>
          <w:rFonts w:ascii="Arial" w:hAnsi="Arial" w:cs="Arial"/>
          <w:sz w:val="20"/>
        </w:rPr>
        <w:t>дсп</w:t>
      </w:r>
      <w:proofErr w:type="spellEnd"/>
      <w:r w:rsidRPr="007435FE">
        <w:rPr>
          <w:rFonts w:ascii="Arial" w:hAnsi="Arial" w:cs="Arial"/>
          <w:sz w:val="20"/>
        </w:rPr>
        <w:t xml:space="preserve">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СТРАТЕГИЯ СОЦИАЛЬНО - </w:t>
      </w:r>
      <w:proofErr w:type="gramStart"/>
      <w:r w:rsidRPr="007435FE">
        <w:rPr>
          <w:rFonts w:ascii="Arial" w:hAnsi="Arial" w:cs="Arial"/>
          <w:b/>
          <w:sz w:val="20"/>
        </w:rPr>
        <w:t>ЭКОНОМИЧЕСКОГО</w:t>
      </w:r>
      <w:proofErr w:type="gramEnd"/>
    </w:p>
    <w:p w:rsidR="00C01B5E" w:rsidRPr="007435FE" w:rsidRDefault="00C01B5E" w:rsidP="007435F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РАЗВИТИЯ 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на 2019 – 2030 годы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  <w:sectPr w:rsidR="00C01B5E" w:rsidRPr="007435FE" w:rsidSect="003E4D34">
          <w:footerReference w:type="even" r:id="rId9"/>
          <w:footerReference w:type="default" r:id="rId10"/>
          <w:pgSz w:w="11906" w:h="16838"/>
          <w:pgMar w:top="567" w:right="567" w:bottom="1134" w:left="851" w:header="709" w:footer="709" w:gutter="0"/>
          <w:cols w:space="708"/>
          <w:titlePg/>
          <w:docGrid w:linePitch="360"/>
        </w:sect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СОДЕРЖАНИЕ</w:t>
      </w:r>
    </w:p>
    <w:p w:rsidR="00C01B5E" w:rsidRPr="007435FE" w:rsidRDefault="00C01B5E" w:rsidP="007435F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W w:w="913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8854"/>
        <w:gridCol w:w="284"/>
      </w:tblGrid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Паспорт Программы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Введение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Историческая справка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Географическое положение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1. Оценка социально – экономического развития Ширяевского муниципального образования.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rPr>
          <w:trHeight w:val="220"/>
        </w:trPr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1.1. Анализ демографической ситуации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1.2. Анализ </w:t>
            </w:r>
            <w:r w:rsidRPr="007435FE">
              <w:rPr>
                <w:rFonts w:ascii="Arial" w:hAnsi="Arial" w:cs="Arial"/>
                <w:iCs/>
                <w:sz w:val="20"/>
              </w:rPr>
              <w:t>трудовых ресурсов, занятости населения и о</w:t>
            </w:r>
            <w:r w:rsidRPr="007435FE">
              <w:rPr>
                <w:rFonts w:ascii="Arial" w:hAnsi="Arial" w:cs="Arial"/>
                <w:spacing w:val="1"/>
                <w:sz w:val="20"/>
              </w:rPr>
              <w:t>сновные показатели, характеризующие уровень жизни населения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1.3. Анализ сферы образования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1.4. Анализ сферы здравоохранения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1.5. Анализ сферы культуры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iCs/>
                <w:sz w:val="20"/>
              </w:rPr>
              <w:t>1.6. Анализ развития молодежной политики, физической культуры и спорта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rPr>
          <w:trHeight w:val="266"/>
        </w:trPr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iCs/>
                <w:sz w:val="20"/>
              </w:rPr>
              <w:t>1.7. Анализ финансового состояния бюджета</w:t>
            </w:r>
            <w:r w:rsidRPr="007435FE">
              <w:rPr>
                <w:rFonts w:ascii="Arial" w:hAnsi="Arial" w:cs="Arial"/>
                <w:sz w:val="20"/>
              </w:rPr>
              <w:t xml:space="preserve"> Ширяевского муниципального образования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1.8. Анализ развития жилищно-коммунального хозяйства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Инфраструктурный потенциал жилищно-коммунального хозяйства Ширяевского муниципального образования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rPr>
          <w:trHeight w:val="215"/>
        </w:trPr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1.9. Анализ</w:t>
            </w:r>
            <w:r w:rsidRPr="007435FE">
              <w:rPr>
                <w:rFonts w:ascii="Arial" w:hAnsi="Arial" w:cs="Arial"/>
                <w:b/>
                <w:sz w:val="20"/>
              </w:rPr>
              <w:t xml:space="preserve"> </w:t>
            </w:r>
            <w:r w:rsidRPr="007435FE">
              <w:rPr>
                <w:rFonts w:ascii="Arial" w:hAnsi="Arial" w:cs="Arial"/>
                <w:sz w:val="20"/>
              </w:rPr>
              <w:t>транспорта и связи, в том числе автомобильных дорог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транспорт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характеристика дорог Ширяевского муниципального образования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связь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1.10. Анализ строительного комплекса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1,11. </w:t>
            </w:r>
            <w:r w:rsidRPr="007435FE">
              <w:rPr>
                <w:rFonts w:ascii="Arial" w:hAnsi="Arial" w:cs="Arial"/>
                <w:iCs/>
                <w:sz w:val="20"/>
              </w:rPr>
              <w:t>Анализ развития малого и среднего предпринимательства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1.12. Анализ развития сельского хозяйства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1.13. Анализ потребительского рынка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оптовая и розничная торговля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1.14. Охрана окружающей среды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 xml:space="preserve">2. Характеристика основных факторов, влияющих </w:t>
            </w:r>
            <w:proofErr w:type="gramStart"/>
            <w:r w:rsidRPr="007435FE">
              <w:rPr>
                <w:rFonts w:ascii="Arial" w:hAnsi="Arial" w:cs="Arial"/>
                <w:b/>
                <w:sz w:val="20"/>
              </w:rPr>
              <w:t>на</w:t>
            </w:r>
            <w:proofErr w:type="gramEnd"/>
            <w:r w:rsidRPr="007435FE">
              <w:rPr>
                <w:rFonts w:ascii="Arial" w:hAnsi="Arial" w:cs="Arial"/>
                <w:b/>
                <w:sz w:val="20"/>
              </w:rPr>
              <w:t xml:space="preserve"> социально – </w:t>
            </w:r>
            <w:proofErr w:type="gramStart"/>
            <w:r w:rsidRPr="007435FE">
              <w:rPr>
                <w:rFonts w:ascii="Arial" w:hAnsi="Arial" w:cs="Arial"/>
                <w:b/>
                <w:sz w:val="20"/>
              </w:rPr>
              <w:t>экономического</w:t>
            </w:r>
            <w:proofErr w:type="gramEnd"/>
            <w:r w:rsidRPr="007435FE">
              <w:rPr>
                <w:rFonts w:ascii="Arial" w:hAnsi="Arial" w:cs="Arial"/>
                <w:b/>
                <w:sz w:val="20"/>
              </w:rPr>
              <w:t xml:space="preserve"> развития Ширяевского муниципального образования.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Анализ преимуществ и недостатков Ширяевского муниципального образования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Благоприятные возможности и возможные угрозы развития сельского поселения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3. Основные проблемы социально – экономического развития Ширяевского муниципального образования.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3.1. Проблемы агропромышленного комплекса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3.2.  Проблемы развития жилищно-коммунальной сферы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3.3. Проблемы развития транспорта и связи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3.4. Проблемы развития малого бизнеса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3.5. Проблемы Охрана окружающей среды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3.6. Проблемы социальной сферы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образование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здравоохранение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культура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- </w:t>
            </w:r>
            <w:r w:rsidRPr="007435FE">
              <w:rPr>
                <w:rFonts w:ascii="Arial" w:hAnsi="Arial" w:cs="Arial"/>
                <w:iCs/>
                <w:sz w:val="20"/>
              </w:rPr>
              <w:t>физическая культура и спорт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3.7. Проблемы бюджетной обеспеченности поселения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4. Ресурсы длительного пользования и резервы социально – экономического развития Ширяевского муниципального образования.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земельные ресурсы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5. Цели и задачи комплексного социально –</w:t>
            </w:r>
            <w:r w:rsidR="007435FE">
              <w:rPr>
                <w:rFonts w:ascii="Arial" w:hAnsi="Arial" w:cs="Arial"/>
                <w:b/>
                <w:sz w:val="20"/>
              </w:rPr>
              <w:t xml:space="preserve"> экономического развития Ширяев</w:t>
            </w:r>
            <w:r w:rsidRPr="007435FE">
              <w:rPr>
                <w:rFonts w:ascii="Arial" w:hAnsi="Arial" w:cs="Arial"/>
                <w:b/>
                <w:sz w:val="20"/>
              </w:rPr>
              <w:t xml:space="preserve">ского муниципального образования на среднесрочную перспективу 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5.1. Стратегическая цель и задачи комплексного социально – экономического развития Ширяевского муниципального образования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5.2. Социальные цели и задачи программы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образование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здравоохранение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культура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молодежная политика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- </w:t>
            </w:r>
            <w:r w:rsidRPr="007435FE">
              <w:rPr>
                <w:rFonts w:ascii="Arial" w:hAnsi="Arial" w:cs="Arial"/>
                <w:iCs/>
                <w:sz w:val="20"/>
              </w:rPr>
              <w:t>физическая культура и спорт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- социальная поддержка населения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5.3. Цели и задачи транспортной отросли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5.4. </w:t>
            </w:r>
            <w:r w:rsidRPr="007435FE">
              <w:rPr>
                <w:rFonts w:ascii="Arial" w:hAnsi="Arial" w:cs="Arial"/>
                <w:snapToGrid w:val="0"/>
                <w:sz w:val="20"/>
              </w:rPr>
              <w:t>Повышение использование потенциала сельскохозяйственного производства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5.5. Развитие малого бизнеса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5.6. </w:t>
            </w:r>
            <w:r w:rsidRPr="007435FE">
              <w:rPr>
                <w:rFonts w:ascii="Arial" w:hAnsi="Arial" w:cs="Arial"/>
                <w:snapToGrid w:val="0"/>
                <w:sz w:val="20"/>
              </w:rPr>
              <w:t>Развитие строительного комплекса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5.7.</w:t>
            </w:r>
            <w:r w:rsidRPr="007435FE">
              <w:rPr>
                <w:rFonts w:ascii="Arial" w:hAnsi="Arial" w:cs="Arial"/>
                <w:snapToGrid w:val="0"/>
                <w:sz w:val="20"/>
              </w:rPr>
              <w:t xml:space="preserve"> Развитие транспорта и связи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napToGrid w:val="0"/>
                <w:sz w:val="20"/>
              </w:rPr>
              <w:t>- транспорт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napToGrid w:val="0"/>
                <w:sz w:val="20"/>
              </w:rPr>
              <w:t>- связь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5.8. Политика в области жилищно-коммунального хозяйства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5.9. Финансовая и бюджетная политика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6. Система программных мероприятий на среднесрочную перспективу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6.1. Повышение инфраструктурной обеспеченности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дорожное хозяйство и транспорт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жилищно-коммунальное хозяйство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6.2. Развитие градостроительного комплекса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6.3. Охрана окружающей среды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6.4. Развитие социальной сферы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культура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молодежная политика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- </w:t>
            </w:r>
            <w:r w:rsidRPr="007435FE">
              <w:rPr>
                <w:rFonts w:ascii="Arial" w:hAnsi="Arial" w:cs="Arial"/>
                <w:iCs/>
                <w:sz w:val="20"/>
              </w:rPr>
              <w:t>физическая культура и спорт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7. Механизм реализации программы</w:t>
            </w: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7435FE">
        <w:tc>
          <w:tcPr>
            <w:tcW w:w="8854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1B5E" w:rsidRPr="007435FE" w:rsidRDefault="00C01B5E" w:rsidP="007435FE">
      <w:pPr>
        <w:spacing w:after="0" w:line="240" w:lineRule="auto"/>
        <w:ind w:firstLine="51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510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br w:type="page"/>
      </w:r>
      <w:r w:rsidRPr="007435FE">
        <w:rPr>
          <w:rFonts w:ascii="Arial" w:hAnsi="Arial" w:cs="Arial"/>
          <w:b/>
          <w:sz w:val="20"/>
        </w:rPr>
        <w:lastRenderedPageBreak/>
        <w:t>ПАСПОРТ ПРОГРАММЫ</w:t>
      </w:r>
    </w:p>
    <w:p w:rsidR="00C01B5E" w:rsidRPr="007435FE" w:rsidRDefault="00C01B5E" w:rsidP="007435FE">
      <w:pPr>
        <w:spacing w:after="0" w:line="240" w:lineRule="auto"/>
        <w:ind w:firstLine="510"/>
        <w:jc w:val="center"/>
        <w:rPr>
          <w:rFonts w:ascii="Arial" w:hAnsi="Arial" w:cs="Arial"/>
          <w:b/>
          <w:sz w:val="20"/>
        </w:rPr>
      </w:pPr>
    </w:p>
    <w:tbl>
      <w:tblPr>
        <w:tblW w:w="494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7076"/>
      </w:tblGrid>
      <w:tr w:rsidR="00C01B5E" w:rsidRPr="007435FE" w:rsidTr="003E4D34"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Наименование программы</w:t>
            </w: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Программа комплексного социально-экономического развития Ширяевского муниципального образования на 2016 – 2022 годы.</w:t>
            </w:r>
          </w:p>
        </w:tc>
      </w:tr>
      <w:tr w:rsidR="00C01B5E" w:rsidRPr="007435FE" w:rsidTr="003E4D34">
        <w:trPr>
          <w:trHeight w:val="749"/>
        </w:trPr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Основание для разработки программы </w:t>
            </w:r>
          </w:p>
        </w:tc>
        <w:tc>
          <w:tcPr>
            <w:tcW w:w="3768" w:type="pct"/>
          </w:tcPr>
          <w:p w:rsidR="00C01B5E" w:rsidRPr="007435FE" w:rsidRDefault="00C01B5E" w:rsidP="002130A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Федеральный закон  «Об общих принципах организации местного самоуправления» №131-ФЗ от 06.10.2003.</w:t>
            </w:r>
          </w:p>
          <w:p w:rsidR="00C01B5E" w:rsidRPr="007435FE" w:rsidRDefault="00C01B5E" w:rsidP="002130A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Федеральным законом от 28.06.2014 г.№ 172-ФЗ «О стратегическом планировании в Российской Федерации»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Государственный заказчик программы</w:t>
            </w: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Администрация  Ширяевского муниципального образования</w:t>
            </w:r>
          </w:p>
        </w:tc>
      </w:tr>
      <w:tr w:rsidR="00C01B5E" w:rsidRPr="007435FE" w:rsidTr="003E4D34">
        <w:trPr>
          <w:trHeight w:val="439"/>
        </w:trPr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Основные разработчики программы</w:t>
            </w: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Администрация  Ширяевского муниципального образования</w:t>
            </w:r>
          </w:p>
        </w:tc>
      </w:tr>
      <w:tr w:rsidR="00C01B5E" w:rsidRPr="007435FE" w:rsidTr="003E4D34"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Основная цель программы</w:t>
            </w: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Создание условий для развития экономики и обеспечение благоприятных условий  жизни населения </w:t>
            </w:r>
          </w:p>
        </w:tc>
      </w:tr>
      <w:tr w:rsidR="00C01B5E" w:rsidRPr="007435FE" w:rsidTr="003E4D34">
        <w:trPr>
          <w:trHeight w:val="709"/>
        </w:trPr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Основные задачи программы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ОБЩИЕ ЗАДАЧИ СОЦИАЛЬНОГО РАЗВИТИЯ:</w:t>
            </w:r>
          </w:p>
          <w:p w:rsidR="00C01B5E" w:rsidRPr="007435FE" w:rsidRDefault="00C01B5E" w:rsidP="00213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Повышение уровня жизни населения.</w:t>
            </w:r>
          </w:p>
          <w:p w:rsidR="00C01B5E" w:rsidRPr="007435FE" w:rsidRDefault="00C01B5E" w:rsidP="00213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Повышения качества жизни населения.</w:t>
            </w:r>
          </w:p>
          <w:p w:rsidR="00C01B5E" w:rsidRPr="007435FE" w:rsidRDefault="00C01B5E" w:rsidP="00213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Увеличение доходной части бюджета, как основы социальной защищенности населения муниципального образования, превращение бюджета в активный инструмент региональной экономической политики муниципального образования, в том числе по направлениям:</w:t>
            </w:r>
          </w:p>
          <w:p w:rsidR="00C01B5E" w:rsidRPr="007435FE" w:rsidRDefault="00C01B5E" w:rsidP="002130A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Социальная поддержка населения:</w:t>
            </w:r>
          </w:p>
          <w:p w:rsidR="00C01B5E" w:rsidRPr="007435FE" w:rsidRDefault="00C01B5E" w:rsidP="002130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обеспечение полной адресности социальной поддержки;</w:t>
            </w:r>
          </w:p>
          <w:p w:rsidR="00C01B5E" w:rsidRPr="007435FE" w:rsidRDefault="00C01B5E" w:rsidP="002130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расширение возможностей населения в получении социальных услуг,    в       том числе на платной основе, за счет 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совершенствования работы учреждений социального обслуживания населения</w:t>
            </w:r>
            <w:proofErr w:type="gramEnd"/>
            <w:r w:rsidRPr="007435FE">
              <w:rPr>
                <w:rFonts w:ascii="Arial" w:hAnsi="Arial" w:cs="Arial"/>
                <w:sz w:val="20"/>
              </w:rPr>
              <w:t>.</w:t>
            </w:r>
          </w:p>
          <w:p w:rsidR="00C01B5E" w:rsidRPr="007435FE" w:rsidRDefault="00C01B5E" w:rsidP="002130A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Образование:</w:t>
            </w:r>
          </w:p>
          <w:p w:rsidR="00C01B5E" w:rsidRPr="007435FE" w:rsidRDefault="00C01B5E" w:rsidP="002130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модернизация образования по совершенствованию содержания и   структуры начального образования;</w:t>
            </w:r>
          </w:p>
          <w:p w:rsidR="00C01B5E" w:rsidRPr="007435FE" w:rsidRDefault="00C01B5E" w:rsidP="002130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сохранение и укрепление здоровья детей и учащихся через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гуманизацию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 xml:space="preserve"> образовательного процесса.</w:t>
            </w:r>
          </w:p>
          <w:p w:rsidR="00C01B5E" w:rsidRPr="007435FE" w:rsidRDefault="00C01B5E" w:rsidP="002130A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Культура:</w:t>
            </w:r>
          </w:p>
          <w:p w:rsidR="00C01B5E" w:rsidRPr="007435FE" w:rsidRDefault="00C01B5E" w:rsidP="002130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сохранение и эффективное использование исторического наследия;</w:t>
            </w:r>
          </w:p>
          <w:p w:rsidR="00C01B5E" w:rsidRPr="007435FE" w:rsidRDefault="00C01B5E" w:rsidP="002130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развитие социального партнерства с общественными объединениями, некоммерческими организациями в сфере культуры и искусства, поддержка инновационных и социально значимых проектов по развитию художественного творчества в муниципальном образовании.</w:t>
            </w:r>
          </w:p>
          <w:p w:rsidR="00C01B5E" w:rsidRPr="007435FE" w:rsidRDefault="00C01B5E" w:rsidP="002130A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Здравоохранение:</w:t>
            </w:r>
          </w:p>
          <w:p w:rsidR="00C01B5E" w:rsidRPr="007435FE" w:rsidRDefault="00C01B5E" w:rsidP="002130AD">
            <w:pPr>
              <w:numPr>
                <w:ilvl w:val="0"/>
                <w:numId w:val="23"/>
              </w:numPr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развитие профилактики заболеваний, системы активного сохранения и восстановления здоровья человека.</w:t>
            </w:r>
          </w:p>
          <w:p w:rsidR="00C01B5E" w:rsidRPr="007435FE" w:rsidRDefault="00C01B5E" w:rsidP="002130A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Молодежная политика:</w:t>
            </w:r>
          </w:p>
          <w:p w:rsidR="00C01B5E" w:rsidRPr="007435FE" w:rsidRDefault="00C01B5E" w:rsidP="002130AD">
            <w:pPr>
              <w:numPr>
                <w:ilvl w:val="0"/>
                <w:numId w:val="23"/>
              </w:numPr>
              <w:tabs>
                <w:tab w:val="num" w:pos="781"/>
              </w:tabs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содействие решению проблем молодежной занятости. Создание и развитие инфраструктуры направленной на поддержку молодежи в сферах получения образования. Решение вопросов временной сезонной и вторичной занятости, развитие и поддержка молодежного предпринимательства.</w:t>
            </w:r>
          </w:p>
          <w:p w:rsidR="00C01B5E" w:rsidRPr="007435FE" w:rsidRDefault="00C01B5E" w:rsidP="002130A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Физическая культура и спорт:</w:t>
            </w:r>
          </w:p>
          <w:p w:rsidR="00C01B5E" w:rsidRPr="007435FE" w:rsidRDefault="00C01B5E" w:rsidP="007435FE">
            <w:pPr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 организация и проведение спортивных и физкультурно-массовых мероприятий среди населения муниципального образования.</w:t>
            </w:r>
          </w:p>
          <w:p w:rsidR="00C01B5E" w:rsidRPr="007435FE" w:rsidRDefault="00C01B5E" w:rsidP="002130A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Укрепление правопорядка и законности: </w:t>
            </w:r>
          </w:p>
          <w:p w:rsidR="00C01B5E" w:rsidRPr="007435FE" w:rsidRDefault="00C01B5E" w:rsidP="002130AD">
            <w:pPr>
              <w:numPr>
                <w:ilvl w:val="0"/>
                <w:numId w:val="23"/>
              </w:numPr>
              <w:tabs>
                <w:tab w:val="num" w:pos="781"/>
              </w:tabs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повышение уровня общественной безопасности;</w:t>
            </w:r>
          </w:p>
          <w:p w:rsidR="00C01B5E" w:rsidRPr="007435FE" w:rsidRDefault="00C01B5E" w:rsidP="002130AD">
            <w:pPr>
              <w:numPr>
                <w:ilvl w:val="0"/>
                <w:numId w:val="23"/>
              </w:numPr>
              <w:tabs>
                <w:tab w:val="num" w:pos="781"/>
              </w:tabs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обеспечение надлежащих условий для деятельности правоохранительной системы и повышение эффективности ее работы.</w:t>
            </w:r>
          </w:p>
          <w:p w:rsidR="00C01B5E" w:rsidRPr="007435FE" w:rsidRDefault="00C01B5E" w:rsidP="002130A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Общие задачи экономического развития:</w:t>
            </w:r>
          </w:p>
          <w:p w:rsidR="00C01B5E" w:rsidRPr="007435FE" w:rsidRDefault="00C01B5E" w:rsidP="00213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создание предпосылок для роста производства, повышение </w:t>
            </w:r>
            <w:r w:rsidRPr="007435FE">
              <w:rPr>
                <w:rFonts w:ascii="Arial" w:hAnsi="Arial" w:cs="Arial"/>
                <w:sz w:val="20"/>
              </w:rPr>
              <w:lastRenderedPageBreak/>
              <w:t>производительности и качества продукции, товаров и услуг;</w:t>
            </w:r>
          </w:p>
          <w:p w:rsidR="00C01B5E" w:rsidRPr="007435FE" w:rsidRDefault="00C01B5E" w:rsidP="00213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создание на территории муниципального образовании благоприятного инвестиционного климата;</w:t>
            </w:r>
          </w:p>
          <w:p w:rsidR="00C01B5E" w:rsidRPr="007435FE" w:rsidRDefault="00C01B5E" w:rsidP="00213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развитие инновационного потенциала, содействие внедрению современных инновационных технологий в реальном секторе и отраслях социальной сферы;</w:t>
            </w:r>
          </w:p>
          <w:p w:rsidR="00C01B5E" w:rsidRPr="007435FE" w:rsidRDefault="00C01B5E" w:rsidP="00213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активизация социально- экономической политики на уровне муниципального образования.</w:t>
            </w:r>
          </w:p>
        </w:tc>
      </w:tr>
      <w:tr w:rsidR="00C01B5E" w:rsidRPr="007435FE" w:rsidTr="003E4D34">
        <w:trPr>
          <w:trHeight w:val="650"/>
        </w:trPr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Сроки и этапы реализации программы</w:t>
            </w: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2015-2022 годы</w:t>
            </w:r>
          </w:p>
        </w:tc>
      </w:tr>
      <w:tr w:rsidR="00C01B5E" w:rsidRPr="007435FE" w:rsidTr="003E4D34"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Перечень основных мероприятий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 «Социальная политика»:</w:t>
            </w:r>
          </w:p>
          <w:p w:rsidR="00C01B5E" w:rsidRPr="007435FE" w:rsidRDefault="00C01B5E" w:rsidP="002130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организация системы адресной социальной поддержки населения;</w:t>
            </w:r>
          </w:p>
          <w:p w:rsidR="00C01B5E" w:rsidRPr="007435FE" w:rsidRDefault="00C01B5E" w:rsidP="002130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реализация комплекса мер по профилактике детской беспризорности и безнадзорности, а также правонарушений среди несовершеннолетних;</w:t>
            </w:r>
          </w:p>
          <w:p w:rsidR="00C01B5E" w:rsidRPr="007435FE" w:rsidRDefault="00C01B5E" w:rsidP="002130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информатизация и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интернизация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 xml:space="preserve"> учреждений социальной сферы;</w:t>
            </w:r>
          </w:p>
          <w:p w:rsidR="00C01B5E" w:rsidRPr="007435FE" w:rsidRDefault="00C01B5E" w:rsidP="002130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совершенствование системы духовно- нравственного и патриотического воспитания молодежи;</w:t>
            </w:r>
          </w:p>
          <w:p w:rsidR="00C01B5E" w:rsidRPr="007435FE" w:rsidRDefault="00C01B5E" w:rsidP="002130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профилактика социальн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о-</w:t>
            </w:r>
            <w:proofErr w:type="gramEnd"/>
            <w:r w:rsidRPr="007435FE">
              <w:rPr>
                <w:rFonts w:ascii="Arial" w:hAnsi="Arial" w:cs="Arial"/>
                <w:sz w:val="20"/>
              </w:rPr>
              <w:t xml:space="preserve"> негативных тенденций среди молодежи;</w:t>
            </w:r>
          </w:p>
          <w:p w:rsidR="00C01B5E" w:rsidRPr="007435FE" w:rsidRDefault="00C01B5E" w:rsidP="002130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привлечение широких слоев молодежи к занятиям физкультурой и спортом; - повышение уровня общественной безопасности.</w:t>
            </w:r>
          </w:p>
          <w:p w:rsidR="00C01B5E" w:rsidRPr="007435FE" w:rsidRDefault="00C01B5E" w:rsidP="002130A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« Экономическая политика»:</w:t>
            </w:r>
          </w:p>
          <w:p w:rsidR="00C01B5E" w:rsidRPr="007435FE" w:rsidRDefault="00C01B5E" w:rsidP="002130AD">
            <w:pPr>
              <w:numPr>
                <w:ilvl w:val="1"/>
                <w:numId w:val="18"/>
              </w:numPr>
              <w:tabs>
                <w:tab w:val="num" w:pos="781"/>
              </w:tabs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стимулирование роста заработной платы работающего населения через совершенствование механизмов социального партнерства;</w:t>
            </w:r>
          </w:p>
          <w:p w:rsidR="00C01B5E" w:rsidRPr="007435FE" w:rsidRDefault="00C01B5E" w:rsidP="002130AD">
            <w:pPr>
              <w:numPr>
                <w:ilvl w:val="1"/>
                <w:numId w:val="18"/>
              </w:numPr>
              <w:tabs>
                <w:tab w:val="num" w:pos="781"/>
              </w:tabs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совершенствование 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механизмов регулирования уровня занятости населения</w:t>
            </w:r>
            <w:proofErr w:type="gramEnd"/>
            <w:r w:rsidRPr="007435FE">
              <w:rPr>
                <w:rFonts w:ascii="Arial" w:hAnsi="Arial" w:cs="Arial"/>
                <w:sz w:val="20"/>
              </w:rPr>
              <w:t>;</w:t>
            </w:r>
          </w:p>
          <w:p w:rsidR="00C01B5E" w:rsidRPr="007435FE" w:rsidRDefault="00C01B5E" w:rsidP="002130AD">
            <w:pPr>
              <w:numPr>
                <w:ilvl w:val="1"/>
                <w:numId w:val="18"/>
              </w:numPr>
              <w:tabs>
                <w:tab w:val="num" w:pos="781"/>
              </w:tabs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создание благоприятных условий для развития малого предпринимательства;</w:t>
            </w:r>
          </w:p>
          <w:p w:rsidR="00C01B5E" w:rsidRPr="007435FE" w:rsidRDefault="00C01B5E" w:rsidP="002130AD">
            <w:pPr>
              <w:numPr>
                <w:ilvl w:val="1"/>
                <w:numId w:val="18"/>
              </w:numPr>
              <w:tabs>
                <w:tab w:val="num" w:pos="781"/>
              </w:tabs>
              <w:spacing w:after="0" w:line="240" w:lineRule="auto"/>
              <w:ind w:left="781" w:hanging="42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развитие и совершенствование транспортной, коммуникационной и информационной инфраструктуры.</w:t>
            </w:r>
          </w:p>
          <w:p w:rsidR="00C01B5E" w:rsidRPr="007435FE" w:rsidRDefault="00C01B5E" w:rsidP="002130A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« Финансовая политика»:</w:t>
            </w:r>
          </w:p>
          <w:p w:rsidR="00C01B5E" w:rsidRPr="007435FE" w:rsidRDefault="00C01B5E" w:rsidP="002130A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совершенствование фискальной и стимулирующей функции налогообложения;</w:t>
            </w:r>
          </w:p>
          <w:p w:rsidR="00C01B5E" w:rsidRPr="007435FE" w:rsidRDefault="00C01B5E" w:rsidP="002130A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превращение бюджета в активный инструмент социально- экономической политики;</w:t>
            </w:r>
          </w:p>
          <w:p w:rsidR="00C01B5E" w:rsidRPr="007435FE" w:rsidRDefault="00C01B5E" w:rsidP="002130A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совершенствование межбюджетных отношений.</w:t>
            </w:r>
          </w:p>
          <w:p w:rsidR="00C01B5E" w:rsidRPr="007435FE" w:rsidRDefault="00C01B5E" w:rsidP="002130A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« Инвестиционная политика»:</w:t>
            </w:r>
          </w:p>
          <w:p w:rsidR="00C01B5E" w:rsidRPr="007435FE" w:rsidRDefault="00C01B5E" w:rsidP="002130A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совершенствование системы государственной поддержки инвестиционной деятельности;</w:t>
            </w:r>
          </w:p>
          <w:p w:rsidR="00C01B5E" w:rsidRPr="007435FE" w:rsidRDefault="00C01B5E" w:rsidP="002130A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формирование благоприятного инвестиционного климата.</w:t>
            </w:r>
          </w:p>
          <w:p w:rsidR="00C01B5E" w:rsidRPr="007435FE" w:rsidRDefault="00C01B5E" w:rsidP="007435FE">
            <w:pPr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5. «Социальная политика» </w:t>
            </w:r>
          </w:p>
          <w:p w:rsidR="00C01B5E" w:rsidRPr="007435FE" w:rsidRDefault="00C01B5E" w:rsidP="002130A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влияние на отраслевую политику в целях развития территорий, на которых осуществляется производственная деятельность;</w:t>
            </w:r>
          </w:p>
          <w:p w:rsidR="00C01B5E" w:rsidRPr="007435FE" w:rsidRDefault="00C01B5E" w:rsidP="002130A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интеграционная политика, как прямое и целенаправленное содействие товарообмену между территорией муниципального образования, города.</w:t>
            </w:r>
          </w:p>
        </w:tc>
      </w:tr>
      <w:tr w:rsidR="00C01B5E" w:rsidRPr="007435FE" w:rsidTr="003E4D34">
        <w:tc>
          <w:tcPr>
            <w:tcW w:w="1232" w:type="pct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Исполнители подпрограмм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и основных мероприятий</w:t>
            </w:r>
          </w:p>
        </w:tc>
        <w:tc>
          <w:tcPr>
            <w:tcW w:w="3768" w:type="pct"/>
          </w:tcPr>
          <w:p w:rsidR="00C01B5E" w:rsidRPr="007435FE" w:rsidRDefault="00C01B5E" w:rsidP="007435FE">
            <w:pPr>
              <w:spacing w:after="0" w:line="240" w:lineRule="auto"/>
              <w:ind w:firstLine="6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 целях реализации мероприятий создается рабочая группа, курирующая реализацию данной сферы, с привлечением представителей деловых кругов, общественных организаций, общественности.</w:t>
            </w:r>
          </w:p>
        </w:tc>
      </w:tr>
      <w:tr w:rsidR="00C01B5E" w:rsidRPr="007435FE" w:rsidTr="003E4D34">
        <w:trPr>
          <w:trHeight w:val="471"/>
        </w:trPr>
        <w:tc>
          <w:tcPr>
            <w:tcW w:w="1232" w:type="pct"/>
            <w:tcBorders>
              <w:top w:val="nil"/>
              <w:bottom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Механизм реализации</w:t>
            </w:r>
          </w:p>
        </w:tc>
        <w:tc>
          <w:tcPr>
            <w:tcW w:w="37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Механизм реализации Программ основывается на принципах согласования интересов всех участников экономического процесса: Администрации Ширяевского муниципального образования, Думы Ширяевского муниципального образования, предприятий и организаций всех форм собственности, а также широких слоев населения Ширяевского МО. Он призван обеспечить выполнение всех заложенных в Программе мероприятий в рамках социальной, экономической, финансовой, жилищной, молодежной, демографической политики, а </w:t>
            </w:r>
            <w:r w:rsidRPr="007435FE">
              <w:rPr>
                <w:rFonts w:ascii="Arial" w:hAnsi="Arial" w:cs="Arial"/>
                <w:sz w:val="20"/>
              </w:rPr>
              <w:lastRenderedPageBreak/>
              <w:t>также в области охраны окружающей среды.</w:t>
            </w:r>
          </w:p>
        </w:tc>
      </w:tr>
      <w:tr w:rsidR="00C01B5E" w:rsidRPr="007435FE" w:rsidTr="003E4D34">
        <w:trPr>
          <w:trHeight w:val="471"/>
        </w:trPr>
        <w:tc>
          <w:tcPr>
            <w:tcW w:w="1232" w:type="pct"/>
            <w:tcBorders>
              <w:top w:val="nil"/>
              <w:bottom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435FE">
              <w:rPr>
                <w:rFonts w:ascii="Arial" w:hAnsi="Arial" w:cs="Arial"/>
                <w:sz w:val="20"/>
              </w:rPr>
              <w:lastRenderedPageBreak/>
              <w:t>Контроль за</w:t>
            </w:r>
            <w:proofErr w:type="gramEnd"/>
            <w:r w:rsidRPr="007435FE">
              <w:rPr>
                <w:rFonts w:ascii="Arial" w:hAnsi="Arial" w:cs="Arial"/>
                <w:sz w:val="20"/>
              </w:rPr>
              <w:t xml:space="preserve"> исполнением Программы</w:t>
            </w:r>
          </w:p>
        </w:tc>
        <w:tc>
          <w:tcPr>
            <w:tcW w:w="37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Глава Ширяевского муниципального образования</w:t>
            </w:r>
          </w:p>
        </w:tc>
      </w:tr>
    </w:tbl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ВВЕДЕНИЕ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  <w:lang w:eastAsia="ar-SA"/>
        </w:rPr>
      </w:pPr>
      <w:r w:rsidRPr="007435FE">
        <w:rPr>
          <w:rFonts w:ascii="Arial" w:hAnsi="Arial" w:cs="Arial"/>
          <w:sz w:val="20"/>
          <w:lang w:eastAsia="ar-SA"/>
        </w:rPr>
        <w:t xml:space="preserve">Программа комплексного социально-экономического развития Ширяевского муниципального образования разрабатывается и реализуется  органами местного самоуправления  </w:t>
      </w:r>
      <w:r w:rsidRPr="007435FE">
        <w:rPr>
          <w:rFonts w:ascii="Arial" w:hAnsi="Arial" w:cs="Arial"/>
          <w:sz w:val="2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</w:t>
      </w:r>
      <w:r w:rsidRPr="007435FE">
        <w:rPr>
          <w:rFonts w:ascii="Arial" w:hAnsi="Arial" w:cs="Arial"/>
          <w:sz w:val="20"/>
          <w:lang w:eastAsia="ar-SA"/>
        </w:rPr>
        <w:t xml:space="preserve"> Ширяевского муниципального образования.</w:t>
      </w:r>
    </w:p>
    <w:p w:rsidR="00C01B5E" w:rsidRPr="007435FE" w:rsidRDefault="00C01B5E" w:rsidP="007435FE">
      <w:pPr>
        <w:spacing w:after="0" w:line="240" w:lineRule="auto"/>
        <w:ind w:firstLine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Главная цель программы – обеспечение методологического единства муниципальных программ и </w:t>
      </w:r>
      <w:proofErr w:type="gramStart"/>
      <w:r w:rsidRPr="007435FE">
        <w:rPr>
          <w:rFonts w:ascii="Arial" w:hAnsi="Arial" w:cs="Arial"/>
          <w:sz w:val="20"/>
        </w:rPr>
        <w:t>согласовании</w:t>
      </w:r>
      <w:proofErr w:type="gramEnd"/>
      <w:r w:rsidRPr="007435FE">
        <w:rPr>
          <w:rFonts w:ascii="Arial" w:hAnsi="Arial" w:cs="Arial"/>
          <w:sz w:val="20"/>
        </w:rPr>
        <w:t xml:space="preserve"> их с государственной стратегией экономики и социального развития.</w:t>
      </w:r>
    </w:p>
    <w:p w:rsidR="00C01B5E" w:rsidRPr="007435FE" w:rsidRDefault="00C01B5E" w:rsidP="007435FE">
      <w:pPr>
        <w:spacing w:after="0" w:line="240" w:lineRule="auto"/>
        <w:ind w:firstLine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Для достижения поставленной цели администрация Ширяевского муниципального образования ставит следующие задачи: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Повышение уровня жизни населения, что, в первую очередь, требует снижения уровня бедности и сокращения дифференциации покупательной способности населения за счет стимулирования роста оплаты труда, обеспечения эффективного уровня занятости трудоспособного населения.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Повышение качества жизни населения за счет более полного удовлетворения материальных и культурных потребностей людей, что требует повышения уровня комфорта и безопасности существования, уровня благосостояния, доступности образования и культуры, эффективности сферы медицинского обслуживания, стабильности среды обитания и жилища.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Создание предпосылок для роста производства, повышения производительности и качества.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Создание на территории муниципального образования благоприятного инвестиционного климата. Необходимо расширение внутренних финансовых источников инвестиций, прежде всего за счет роста доходов и накоплений реального сектора и привлечения сбережений населения, а также создание благоприятных условий для притока инвестиций.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Развитие инновационного потенциала, содействие внедрению современных инновационных технологий в реальном секторе и отраслях социальной сферы.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Увеличение доходной базы бюджета как основы социальной защищенности населения муниципального образования, превращение бюджета в активный инструмент социальной политики. В первую очередь это касается совершенствования бюджетной политики в области расходов.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Активизация социально-экономической политики на уровне муниципального образования через совершенствование механизма межбюджетных отношений. </w:t>
      </w:r>
    </w:p>
    <w:p w:rsidR="00C01B5E" w:rsidRPr="007435FE" w:rsidRDefault="00C01B5E" w:rsidP="002130AD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70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Формирование институциональной среды, которая бы стимулировала экономический рост. Необходимо развитие конкурентных рынков труда, услуг и капиталов, ресурсов (в том числе земельных), активизация процедур банкротства неэффективных собственников и распространение лучшей практики корпоративного управления (в том числе в Государственном секторе). Повышение роли малого и среднего предпринимательства, широкое внедрение информационных технологий, обеспечивающих доступность информации и открытость общества.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Основной принцип формирования программы: принятие реально выполнимых администрацией Ширяевского муниципального образования обязательств и ответственность за социальные последствия проводимых мероприятий.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  <w:lang w:eastAsia="ar-SA"/>
        </w:rPr>
      </w:pPr>
      <w:r w:rsidRPr="007435FE">
        <w:rPr>
          <w:rFonts w:ascii="Arial" w:hAnsi="Arial" w:cs="Arial"/>
          <w:sz w:val="20"/>
          <w:lang w:eastAsia="ar-SA"/>
        </w:rPr>
        <w:t xml:space="preserve">Успех в разработке </w:t>
      </w:r>
      <w:proofErr w:type="gramStart"/>
      <w:r w:rsidRPr="007435FE">
        <w:rPr>
          <w:rFonts w:ascii="Arial" w:hAnsi="Arial" w:cs="Arial"/>
          <w:sz w:val="20"/>
          <w:lang w:eastAsia="ar-SA"/>
        </w:rPr>
        <w:t>программы</w:t>
      </w:r>
      <w:proofErr w:type="gramEnd"/>
      <w:r w:rsidRPr="007435FE">
        <w:rPr>
          <w:rFonts w:ascii="Arial" w:hAnsi="Arial" w:cs="Arial"/>
          <w:sz w:val="20"/>
          <w:lang w:eastAsia="ar-SA"/>
        </w:rPr>
        <w:t xml:space="preserve"> может быть достигнут только за счет коллективных усилий государственного, частного и общественного секторов. 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  <w:lang w:eastAsia="ar-SA"/>
        </w:rPr>
      </w:pPr>
      <w:r w:rsidRPr="007435FE">
        <w:rPr>
          <w:rFonts w:ascii="Arial" w:hAnsi="Arial" w:cs="Arial"/>
          <w:sz w:val="20"/>
          <w:lang w:eastAsia="ar-SA"/>
        </w:rPr>
        <w:t xml:space="preserve">С привлечением к участию всех групп  общества органов власти, </w:t>
      </w:r>
      <w:proofErr w:type="gramStart"/>
      <w:r w:rsidRPr="007435FE">
        <w:rPr>
          <w:rFonts w:ascii="Arial" w:hAnsi="Arial" w:cs="Arial"/>
          <w:sz w:val="20"/>
          <w:lang w:eastAsia="ar-SA"/>
        </w:rPr>
        <w:t>бизнес–структур</w:t>
      </w:r>
      <w:proofErr w:type="gramEnd"/>
      <w:r w:rsidRPr="007435FE">
        <w:rPr>
          <w:rFonts w:ascii="Arial" w:hAnsi="Arial" w:cs="Arial"/>
          <w:sz w:val="20"/>
          <w:lang w:eastAsia="ar-SA"/>
        </w:rPr>
        <w:t>, партий, общественных объединений и заинтересованных граждан  значительно повысится уровень  социально-экономического развития поселения. Такое взаимодействие может быть как в виде неформального сотрудничества (общественные слушания, конференции и т.д.)  так и в форме специально созданного органа (совета) с участием муниципалитета и всех заинтересованных сторон.</w:t>
      </w:r>
    </w:p>
    <w:p w:rsidR="00C01B5E" w:rsidRPr="007435FE" w:rsidRDefault="00C01B5E" w:rsidP="000261E7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ИСТОРИЧЕСКАЯ СПРАВКА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По некоторым историческим данным, д.</w:t>
      </w:r>
      <w:r w:rsidR="000261E7">
        <w:rPr>
          <w:rFonts w:ascii="Arial" w:eastAsia="Lucida Sans Unicode" w:hAnsi="Arial" w:cs="Arial"/>
          <w:sz w:val="20"/>
        </w:rPr>
        <w:t xml:space="preserve"> </w:t>
      </w:r>
      <w:r w:rsidRPr="007435FE">
        <w:rPr>
          <w:rFonts w:ascii="Arial" w:eastAsia="Lucida Sans Unicode" w:hAnsi="Arial" w:cs="Arial"/>
          <w:sz w:val="20"/>
        </w:rPr>
        <w:t xml:space="preserve">Ширяева, вернее первые поселения в этих местах, появились примерно в 1698 году, а основателем деревни был политический ссыльный с тремя своими сыновьями. Они должны были поселиться в 10 верстах от </w:t>
      </w:r>
      <w:proofErr w:type="spellStart"/>
      <w:r w:rsidRPr="007435FE">
        <w:rPr>
          <w:rFonts w:ascii="Arial" w:eastAsia="Lucida Sans Unicode" w:hAnsi="Arial" w:cs="Arial"/>
          <w:sz w:val="20"/>
        </w:rPr>
        <w:t>Урика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. Вероятно, по речушке </w:t>
      </w:r>
      <w:proofErr w:type="spellStart"/>
      <w:r w:rsidRPr="007435FE">
        <w:rPr>
          <w:rFonts w:ascii="Arial" w:eastAsia="Lucida Sans Unicode" w:hAnsi="Arial" w:cs="Arial"/>
          <w:sz w:val="20"/>
        </w:rPr>
        <w:t>Сарофановке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(позднее </w:t>
      </w:r>
      <w:proofErr w:type="spellStart"/>
      <w:r w:rsidRPr="007435FE">
        <w:rPr>
          <w:rFonts w:ascii="Arial" w:eastAsia="Lucida Sans Unicode" w:hAnsi="Arial" w:cs="Arial"/>
          <w:sz w:val="20"/>
        </w:rPr>
        <w:t>Урик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) прошли они эти 10 верст и поселились на пригорке, внизу протекала </w:t>
      </w:r>
      <w:r w:rsidRPr="007435FE">
        <w:rPr>
          <w:rFonts w:ascii="Arial" w:eastAsia="Lucida Sans Unicode" w:hAnsi="Arial" w:cs="Arial"/>
          <w:sz w:val="20"/>
        </w:rPr>
        <w:lastRenderedPageBreak/>
        <w:t xml:space="preserve">речка, кругом был лес. Вокруг также политическим ссыльными были основаны деревни: Лыловщина (4 км), Горяшина (3км), Тайтура </w:t>
      </w:r>
      <w:proofErr w:type="gramStart"/>
      <w:r w:rsidRPr="007435FE">
        <w:rPr>
          <w:rFonts w:ascii="Arial" w:eastAsia="Lucida Sans Unicode" w:hAnsi="Arial" w:cs="Arial"/>
          <w:sz w:val="20"/>
        </w:rPr>
        <w:t xml:space="preserve">( </w:t>
      </w:r>
      <w:proofErr w:type="gramEnd"/>
      <w:r w:rsidRPr="007435FE">
        <w:rPr>
          <w:rFonts w:ascii="Arial" w:eastAsia="Lucida Sans Unicode" w:hAnsi="Arial" w:cs="Arial"/>
          <w:sz w:val="20"/>
        </w:rPr>
        <w:t>2 км), Тихонова Падь (10 км).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Быстрыми темпами началось освоение  и заселение края. Около трети прибывших на поселение были ссыльные, и все же преимущественно население росло за счет тех, кто искал лучшей доли или скрывался от наказания. Люди эти были сильные духом, предприимчивые и смелые. Прекрасные пахотные земли позволяли им развивать свое личное хозяйство. Строили не только дома. В деревнях возводились церкви, школы.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В 1905 году в </w:t>
      </w:r>
      <w:proofErr w:type="spellStart"/>
      <w:r w:rsidRPr="007435FE">
        <w:rPr>
          <w:rFonts w:ascii="Arial" w:eastAsia="Lucida Sans Unicode" w:hAnsi="Arial" w:cs="Arial"/>
          <w:sz w:val="20"/>
        </w:rPr>
        <w:t>д</w:t>
      </w:r>
      <w:proofErr w:type="gramStart"/>
      <w:r w:rsidRPr="007435FE">
        <w:rPr>
          <w:rFonts w:ascii="Arial" w:eastAsia="Lucida Sans Unicode" w:hAnsi="Arial" w:cs="Arial"/>
          <w:sz w:val="20"/>
        </w:rPr>
        <w:t>.Ш</w:t>
      </w:r>
      <w:proofErr w:type="gramEnd"/>
      <w:r w:rsidRPr="007435FE">
        <w:rPr>
          <w:rFonts w:ascii="Arial" w:eastAsia="Lucida Sans Unicode" w:hAnsi="Arial" w:cs="Arial"/>
          <w:sz w:val="20"/>
        </w:rPr>
        <w:t>иряева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построена первая начальная школа на средства купца П.А. Понамарева. Каждому из деревенских было предложено заготовить по четыре бревна длиной 8 метров. Оплачивал строительные работы П.А. Понамарев. На его же средства оплачивалась заработная плата учителям, приобреталось оборудование для школы.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К 1917 году, как и повсеместно, крестьянство делилось на </w:t>
      </w:r>
      <w:proofErr w:type="gramStart"/>
      <w:r w:rsidRPr="007435FE">
        <w:rPr>
          <w:rFonts w:ascii="Arial" w:eastAsia="Lucida Sans Unicode" w:hAnsi="Arial" w:cs="Arial"/>
          <w:sz w:val="20"/>
        </w:rPr>
        <w:t>зажиточных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 и бедноту.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Трудно происходило становление Советской власти на территории Ширяевского округа в условиях жестокого бандитского террора. В 1920 году был избран первый </w:t>
      </w:r>
      <w:proofErr w:type="spellStart"/>
      <w:r w:rsidRPr="007435FE">
        <w:rPr>
          <w:rFonts w:ascii="Arial" w:eastAsia="Lucida Sans Unicode" w:hAnsi="Arial" w:cs="Arial"/>
          <w:sz w:val="20"/>
        </w:rPr>
        <w:t>Ширяевския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ревком, первым председателем которого стал И.С. </w:t>
      </w:r>
      <w:proofErr w:type="spellStart"/>
      <w:r w:rsidRPr="007435FE">
        <w:rPr>
          <w:rFonts w:ascii="Arial" w:eastAsia="Lucida Sans Unicode" w:hAnsi="Arial" w:cs="Arial"/>
          <w:sz w:val="20"/>
        </w:rPr>
        <w:t>Баснин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в конце года его заменил вернувшийся из австрийского плена И.И. </w:t>
      </w:r>
      <w:proofErr w:type="spellStart"/>
      <w:r w:rsidRPr="007435FE">
        <w:rPr>
          <w:rFonts w:ascii="Arial" w:eastAsia="Lucida Sans Unicode" w:hAnsi="Arial" w:cs="Arial"/>
          <w:sz w:val="20"/>
        </w:rPr>
        <w:t>Ченских</w:t>
      </w:r>
      <w:proofErr w:type="spellEnd"/>
      <w:r w:rsidRPr="007435FE">
        <w:rPr>
          <w:rFonts w:ascii="Arial" w:eastAsia="Lucida Sans Unicode" w:hAnsi="Arial" w:cs="Arial"/>
          <w:sz w:val="20"/>
        </w:rPr>
        <w:t>. ревкомы занимались сбором продовольствия для армии и голодающих, боролись с бандитизмом, создавали клубы, избы-читальни. В этом же году был избран первый сельский совет в д.</w:t>
      </w:r>
      <w:r w:rsidR="000261E7">
        <w:rPr>
          <w:rFonts w:ascii="Arial" w:eastAsia="Lucida Sans Unicode" w:hAnsi="Arial" w:cs="Arial"/>
          <w:sz w:val="20"/>
        </w:rPr>
        <w:t xml:space="preserve"> </w:t>
      </w:r>
      <w:r w:rsidRPr="007435FE">
        <w:rPr>
          <w:rFonts w:ascii="Arial" w:eastAsia="Lucida Sans Unicode" w:hAnsi="Arial" w:cs="Arial"/>
          <w:sz w:val="20"/>
        </w:rPr>
        <w:t>Ширяева.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В 1930 году была создана коммуна из 35 семей, она называлась «имени Ленина». Члены коммуны потом перешли в состав артели, а в 1931 году создали колхоз </w:t>
      </w:r>
      <w:proofErr w:type="spellStart"/>
      <w:r w:rsidRPr="007435FE">
        <w:rPr>
          <w:rFonts w:ascii="Arial" w:eastAsia="Lucida Sans Unicode" w:hAnsi="Arial" w:cs="Arial"/>
          <w:sz w:val="20"/>
        </w:rPr>
        <w:t>им</w:t>
      </w:r>
      <w:proofErr w:type="gramStart"/>
      <w:r w:rsidRPr="007435FE">
        <w:rPr>
          <w:rFonts w:ascii="Arial" w:eastAsia="Lucida Sans Unicode" w:hAnsi="Arial" w:cs="Arial"/>
          <w:sz w:val="20"/>
        </w:rPr>
        <w:t>.Л</w:t>
      </w:r>
      <w:proofErr w:type="gramEnd"/>
      <w:r w:rsidRPr="007435FE">
        <w:rPr>
          <w:rFonts w:ascii="Arial" w:eastAsia="Lucida Sans Unicode" w:hAnsi="Arial" w:cs="Arial"/>
          <w:sz w:val="20"/>
        </w:rPr>
        <w:t>енина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. первым председателем стал А.С. Ширяев.  В 1935 году в хозяйстве появились первые тракторы, был построен коровник, телятник. Просуществовало хозяйство  до 1950 года. В 1950 году на базе малых колхозов: </w:t>
      </w:r>
      <w:proofErr w:type="spellStart"/>
      <w:r w:rsidRPr="007435FE">
        <w:rPr>
          <w:rFonts w:ascii="Arial" w:eastAsia="Lucida Sans Unicode" w:hAnsi="Arial" w:cs="Arial"/>
          <w:sz w:val="20"/>
        </w:rPr>
        <w:t>им</w:t>
      </w:r>
      <w:proofErr w:type="gramStart"/>
      <w:r w:rsidRPr="007435FE">
        <w:rPr>
          <w:rFonts w:ascii="Arial" w:eastAsia="Lucida Sans Unicode" w:hAnsi="Arial" w:cs="Arial"/>
          <w:sz w:val="20"/>
        </w:rPr>
        <w:t>.И</w:t>
      </w:r>
      <w:proofErr w:type="gramEnd"/>
      <w:r w:rsidRPr="007435FE">
        <w:rPr>
          <w:rFonts w:ascii="Arial" w:eastAsia="Lucida Sans Unicode" w:hAnsi="Arial" w:cs="Arial"/>
          <w:sz w:val="20"/>
        </w:rPr>
        <w:t>льича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(д.</w:t>
      </w:r>
      <w:r w:rsidR="000261E7">
        <w:rPr>
          <w:rFonts w:ascii="Arial" w:eastAsia="Lucida Sans Unicode" w:hAnsi="Arial" w:cs="Arial"/>
          <w:sz w:val="20"/>
        </w:rPr>
        <w:t xml:space="preserve"> </w:t>
      </w:r>
      <w:r w:rsidRPr="007435FE">
        <w:rPr>
          <w:rFonts w:ascii="Arial" w:eastAsia="Lucida Sans Unicode" w:hAnsi="Arial" w:cs="Arial"/>
          <w:sz w:val="20"/>
        </w:rPr>
        <w:t>Лыловщина), «Новая жизнь» (</w:t>
      </w:r>
      <w:proofErr w:type="spellStart"/>
      <w:r w:rsidRPr="007435FE">
        <w:rPr>
          <w:rFonts w:ascii="Arial" w:eastAsia="Lucida Sans Unicode" w:hAnsi="Arial" w:cs="Arial"/>
          <w:sz w:val="20"/>
        </w:rPr>
        <w:t>д.Тайтура</w:t>
      </w:r>
      <w:proofErr w:type="spellEnd"/>
      <w:r w:rsidRPr="007435FE">
        <w:rPr>
          <w:rFonts w:ascii="Arial" w:eastAsia="Lucida Sans Unicode" w:hAnsi="Arial" w:cs="Arial"/>
          <w:sz w:val="20"/>
        </w:rPr>
        <w:t>), «Красный колос» (</w:t>
      </w:r>
      <w:proofErr w:type="spellStart"/>
      <w:r w:rsidRPr="007435FE">
        <w:rPr>
          <w:rFonts w:ascii="Arial" w:eastAsia="Lucida Sans Unicode" w:hAnsi="Arial" w:cs="Arial"/>
          <w:sz w:val="20"/>
        </w:rPr>
        <w:t>д.Горяшина</w:t>
      </w:r>
      <w:proofErr w:type="spellEnd"/>
      <w:r w:rsidRPr="007435FE">
        <w:rPr>
          <w:rFonts w:ascii="Arial" w:eastAsia="Lucida Sans Unicode" w:hAnsi="Arial" w:cs="Arial"/>
          <w:sz w:val="20"/>
        </w:rPr>
        <w:t>), «Первое мая» (д.</w:t>
      </w:r>
      <w:r w:rsidR="000261E7">
        <w:rPr>
          <w:rFonts w:ascii="Arial" w:eastAsia="Lucida Sans Unicode" w:hAnsi="Arial" w:cs="Arial"/>
          <w:sz w:val="20"/>
        </w:rPr>
        <w:t xml:space="preserve"> </w:t>
      </w:r>
      <w:r w:rsidRPr="007435FE">
        <w:rPr>
          <w:rFonts w:ascii="Arial" w:eastAsia="Lucida Sans Unicode" w:hAnsi="Arial" w:cs="Arial"/>
          <w:sz w:val="20"/>
        </w:rPr>
        <w:t xml:space="preserve">Тихонова-Падь) был создан один </w:t>
      </w:r>
      <w:proofErr w:type="spellStart"/>
      <w:r w:rsidRPr="007435FE">
        <w:rPr>
          <w:rFonts w:ascii="Arial" w:eastAsia="Lucida Sans Unicode" w:hAnsi="Arial" w:cs="Arial"/>
          <w:sz w:val="20"/>
        </w:rPr>
        <w:t>им.Литвинова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под председательством П.А. Горяшина.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     В 1960 году колхоз сливают с </w:t>
      </w:r>
      <w:proofErr w:type="spellStart"/>
      <w:r w:rsidRPr="007435FE">
        <w:rPr>
          <w:rFonts w:ascii="Arial" w:eastAsia="Lucida Sans Unicode" w:hAnsi="Arial" w:cs="Arial"/>
          <w:sz w:val="20"/>
        </w:rPr>
        <w:t>уриковским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колхозом «Знамя Ленина»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5 января 1967 года решением Иркутского райисполкома было закреплено разукрупнение колхоза «Знамя Ленина». Так появился колхоз «50 лет Октября». Основными отраслями сельскохозяйственного производства являлись овощеводство, животноводство, растениеводство</w:t>
      </w:r>
      <w:proofErr w:type="gramStart"/>
      <w:r w:rsidRPr="007435FE">
        <w:rPr>
          <w:rFonts w:ascii="Arial" w:eastAsia="Lucida Sans Unicode" w:hAnsi="Arial" w:cs="Arial"/>
          <w:sz w:val="20"/>
        </w:rPr>
        <w:t>.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 </w:t>
      </w:r>
      <w:proofErr w:type="gramStart"/>
      <w:r w:rsidRPr="007435FE">
        <w:rPr>
          <w:rFonts w:ascii="Arial" w:eastAsia="Lucida Sans Unicode" w:hAnsi="Arial" w:cs="Arial"/>
          <w:sz w:val="20"/>
        </w:rPr>
        <w:t>н</w:t>
      </w:r>
      <w:proofErr w:type="gramEnd"/>
      <w:r w:rsidRPr="007435FE">
        <w:rPr>
          <w:rFonts w:ascii="Arial" w:eastAsia="Lucida Sans Unicode" w:hAnsi="Arial" w:cs="Arial"/>
          <w:sz w:val="20"/>
        </w:rPr>
        <w:t>а территории колхоза в то время насчитывалось 320 дворов с населением 640 человек.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Председателем колхоза с 1968 по 1975 гг. был В.К. Петров. В тот период колхоз достиг наибольшего экономического подъема. Урожайность зерновых составляла 19,6 ц с </w:t>
      </w:r>
      <w:proofErr w:type="gramStart"/>
      <w:r w:rsidRPr="007435FE">
        <w:rPr>
          <w:rFonts w:ascii="Arial" w:eastAsia="Lucida Sans Unicode" w:hAnsi="Arial" w:cs="Arial"/>
          <w:sz w:val="20"/>
        </w:rPr>
        <w:t>га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, картофеля и овощей получали по 115,5 ц с га, кукурузы – 140 ц. Валовый сбор зерна </w:t>
      </w:r>
      <w:proofErr w:type="spellStart"/>
      <w:r w:rsidRPr="007435FE">
        <w:rPr>
          <w:rFonts w:ascii="Arial" w:eastAsia="Lucida Sans Unicode" w:hAnsi="Arial" w:cs="Arial"/>
          <w:sz w:val="20"/>
        </w:rPr>
        <w:t>состовлял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44 540 ц. В хозяйстве содержалось 2096 коров, 1235 свиней, 84 лошади.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за достигнутые успехи в 1970 году колхозу было вручено на вечное хранение переходящее Красное знамя.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В 1972 году за высокие производственные показатели хозяйству вручено переходящее Красное знамя ЦК КПСС и Совета Министров. В 1973 году за высокую культуру земледелия колхозу было присвоено звание «Хозяйство высокой культуры земледелия». В колхозе трудились 21 орденоносец, трое из них награждены высшей наградой – орденом Ленина, 9 – орденом Трудового Красного Знамени, 9 – орденом «Знак Почета». 10 человек имели звание «Заслуженный колхозник».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Наряду с производственными показателями улучшалась и социально-бытовая жизнь колхозников: построены и сданы в эксплуатацию новая школа, детский сад, дом культуры, проложены дороги, выстроены водонапорные башни, новое жилье.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С 1992 года по 1999 год возглавлял колхоз О.И. Казаков, на его долю выпали самые тяжелые испытания. Время перестройки, разрухи и т.п.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С апреля 2000 года официально зарегистрирован и начал функционировать на базе бывшей бригады </w:t>
      </w:r>
      <w:proofErr w:type="spellStart"/>
      <w:r w:rsidRPr="007435FE">
        <w:rPr>
          <w:rFonts w:ascii="Arial" w:eastAsia="Lucida Sans Unicode" w:hAnsi="Arial" w:cs="Arial"/>
          <w:sz w:val="20"/>
        </w:rPr>
        <w:t>д</w:t>
      </w:r>
      <w:proofErr w:type="gramStart"/>
      <w:r w:rsidRPr="007435FE">
        <w:rPr>
          <w:rFonts w:ascii="Arial" w:eastAsia="Lucida Sans Unicode" w:hAnsi="Arial" w:cs="Arial"/>
          <w:sz w:val="20"/>
        </w:rPr>
        <w:t>.Г</w:t>
      </w:r>
      <w:proofErr w:type="gramEnd"/>
      <w:r w:rsidRPr="007435FE">
        <w:rPr>
          <w:rFonts w:ascii="Arial" w:eastAsia="Lucida Sans Unicode" w:hAnsi="Arial" w:cs="Arial"/>
          <w:sz w:val="20"/>
        </w:rPr>
        <w:t>оряшина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филиал ЗАО «Иркутские семена». «</w:t>
      </w:r>
      <w:proofErr w:type="spellStart"/>
      <w:r w:rsidRPr="007435FE">
        <w:rPr>
          <w:rFonts w:ascii="Arial" w:eastAsia="Lucida Sans Unicode" w:hAnsi="Arial" w:cs="Arial"/>
          <w:sz w:val="20"/>
        </w:rPr>
        <w:t>Элитхоз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», работу которого возглавил </w:t>
      </w:r>
      <w:proofErr w:type="spellStart"/>
      <w:r w:rsidRPr="007435FE">
        <w:rPr>
          <w:rFonts w:ascii="Arial" w:eastAsia="Lucida Sans Unicode" w:hAnsi="Arial" w:cs="Arial"/>
          <w:sz w:val="20"/>
        </w:rPr>
        <w:t>Л.С.Ширяев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. Сейчас это крепкое хозяйство, в котором трудятся местные жители. Люди имеют гарантированную ежемесячную заработную плату, получают </w:t>
      </w:r>
      <w:proofErr w:type="gramStart"/>
      <w:r w:rsidRPr="007435FE">
        <w:rPr>
          <w:rFonts w:ascii="Arial" w:eastAsia="Lucida Sans Unicode" w:hAnsi="Arial" w:cs="Arial"/>
          <w:sz w:val="20"/>
        </w:rPr>
        <w:t>по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 </w:t>
      </w:r>
      <w:proofErr w:type="gramStart"/>
      <w:r w:rsidRPr="007435FE">
        <w:rPr>
          <w:rFonts w:ascii="Arial" w:eastAsia="Lucida Sans Unicode" w:hAnsi="Arial" w:cs="Arial"/>
          <w:sz w:val="20"/>
        </w:rPr>
        <w:t>итогом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 года денежное вознаграждение и натуральную оплату. В течени</w:t>
      </w:r>
      <w:proofErr w:type="gramStart"/>
      <w:r w:rsidRPr="007435FE">
        <w:rPr>
          <w:rFonts w:ascii="Arial" w:eastAsia="Lucida Sans Unicode" w:hAnsi="Arial" w:cs="Arial"/>
          <w:sz w:val="20"/>
        </w:rPr>
        <w:t>и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 5 лет хозяйство занимало 1-2 места по итогам года среди хозяйств Иркутского района. Приобретается новая современная техника, внедряются новые технологии. Кроме этого, не забывают и о людях, строятся </w:t>
      </w:r>
      <w:proofErr w:type="gramStart"/>
      <w:r w:rsidRPr="007435FE">
        <w:rPr>
          <w:rFonts w:ascii="Arial" w:eastAsia="Lucida Sans Unicode" w:hAnsi="Arial" w:cs="Arial"/>
          <w:sz w:val="20"/>
        </w:rPr>
        <w:t>квартиры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 и дома в которых селятся в основном молодые семьи. 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В 1999 году фактически прекратил свое существование колхоз «50 лет Октября», были закрыты МТФ, стояла неисправная техника, поля зарастали бурьяном. Колхозники около года не получали заработную плату, не производились отчисления в пенсионный фонд. В 2000 году при поддержке районной администрации было создано ОАО «Ширяево», в развитии которого район вложил 800 тысяч рублей</w:t>
      </w:r>
      <w:r w:rsidR="000261E7">
        <w:rPr>
          <w:rFonts w:ascii="Arial" w:eastAsia="Lucida Sans Unicode" w:hAnsi="Arial" w:cs="Arial"/>
          <w:sz w:val="20"/>
        </w:rPr>
        <w:t>, именно на эти средства стало в</w:t>
      </w:r>
      <w:r w:rsidRPr="007435FE">
        <w:rPr>
          <w:rFonts w:ascii="Arial" w:eastAsia="Lucida Sans Unicode" w:hAnsi="Arial" w:cs="Arial"/>
          <w:sz w:val="20"/>
        </w:rPr>
        <w:t xml:space="preserve">озможным провести посевную. Сейчас при активной поддержке </w:t>
      </w:r>
      <w:proofErr w:type="gramStart"/>
      <w:r w:rsidRPr="007435FE">
        <w:rPr>
          <w:rFonts w:ascii="Arial" w:eastAsia="Lucida Sans Unicode" w:hAnsi="Arial" w:cs="Arial"/>
          <w:sz w:val="20"/>
        </w:rPr>
        <w:t>Иркутского</w:t>
      </w:r>
      <w:proofErr w:type="gramEnd"/>
      <w:r w:rsidRPr="007435FE">
        <w:rPr>
          <w:rFonts w:ascii="Arial" w:eastAsia="Lucida Sans Unicode" w:hAnsi="Arial" w:cs="Arial"/>
          <w:sz w:val="20"/>
        </w:rPr>
        <w:t xml:space="preserve"> </w:t>
      </w:r>
      <w:proofErr w:type="spellStart"/>
      <w:r w:rsidRPr="007435FE">
        <w:rPr>
          <w:rFonts w:ascii="Arial" w:eastAsia="Lucida Sans Unicode" w:hAnsi="Arial" w:cs="Arial"/>
          <w:sz w:val="20"/>
        </w:rPr>
        <w:t>масложиркомбината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хозяйство работает. Начали свою работу молочно-товарные фермы, приобретена новая техника, перепаханы и засеяны ранее брошенные поля, а самое главное, люди заняты производством и получают заработную плату.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lastRenderedPageBreak/>
        <w:t xml:space="preserve">Ширяевский сельский совет депутатов трудящихся образован в 1971 году в ходе разукрупнения </w:t>
      </w:r>
      <w:proofErr w:type="spellStart"/>
      <w:r w:rsidRPr="007435FE">
        <w:rPr>
          <w:rFonts w:ascii="Arial" w:eastAsia="Lucida Sans Unicode" w:hAnsi="Arial" w:cs="Arial"/>
          <w:sz w:val="20"/>
        </w:rPr>
        <w:t>Уриковского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сельсовета. На территории Ширяевского сельского совета расположены населенные пункты: </w:t>
      </w:r>
      <w:proofErr w:type="spellStart"/>
      <w:r w:rsidRPr="007435FE">
        <w:rPr>
          <w:rFonts w:ascii="Arial" w:eastAsia="Lucida Sans Unicode" w:hAnsi="Arial" w:cs="Arial"/>
          <w:sz w:val="20"/>
        </w:rPr>
        <w:t>д</w:t>
      </w:r>
      <w:proofErr w:type="gramStart"/>
      <w:r w:rsidRPr="007435FE">
        <w:rPr>
          <w:rFonts w:ascii="Arial" w:eastAsia="Lucida Sans Unicode" w:hAnsi="Arial" w:cs="Arial"/>
          <w:sz w:val="20"/>
        </w:rPr>
        <w:t>.Ш</w:t>
      </w:r>
      <w:proofErr w:type="gramEnd"/>
      <w:r w:rsidRPr="007435FE">
        <w:rPr>
          <w:rFonts w:ascii="Arial" w:eastAsia="Lucida Sans Unicode" w:hAnsi="Arial" w:cs="Arial"/>
          <w:sz w:val="20"/>
        </w:rPr>
        <w:t>иряева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</w:t>
      </w:r>
      <w:proofErr w:type="spellStart"/>
      <w:r w:rsidRPr="007435FE">
        <w:rPr>
          <w:rFonts w:ascii="Arial" w:eastAsia="Lucida Sans Unicode" w:hAnsi="Arial" w:cs="Arial"/>
          <w:sz w:val="20"/>
        </w:rPr>
        <w:t>д.Лыловщина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</w:t>
      </w:r>
      <w:proofErr w:type="spellStart"/>
      <w:r w:rsidRPr="007435FE">
        <w:rPr>
          <w:rFonts w:ascii="Arial" w:eastAsia="Lucida Sans Unicode" w:hAnsi="Arial" w:cs="Arial"/>
          <w:sz w:val="20"/>
        </w:rPr>
        <w:t>д.Горяшина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</w:t>
      </w:r>
      <w:proofErr w:type="spellStart"/>
      <w:r w:rsidRPr="007435FE">
        <w:rPr>
          <w:rFonts w:ascii="Arial" w:eastAsia="Lucida Sans Unicode" w:hAnsi="Arial" w:cs="Arial"/>
          <w:sz w:val="20"/>
        </w:rPr>
        <w:t>д.Тихонова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-падь, </w:t>
      </w:r>
      <w:proofErr w:type="spellStart"/>
      <w:r w:rsidRPr="007435FE">
        <w:rPr>
          <w:rFonts w:ascii="Arial" w:eastAsia="Lucida Sans Unicode" w:hAnsi="Arial" w:cs="Arial"/>
          <w:sz w:val="20"/>
        </w:rPr>
        <w:t>д.Тайтура</w:t>
      </w:r>
      <w:proofErr w:type="spellEnd"/>
      <w:r w:rsidRPr="007435FE">
        <w:rPr>
          <w:rFonts w:ascii="Arial" w:eastAsia="Lucida Sans Unicode" w:hAnsi="Arial" w:cs="Arial"/>
          <w:sz w:val="20"/>
        </w:rPr>
        <w:t>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С 10 октября 1977 года Ширяевский сельский совет депутатов трудящихся переименован в Ширяевский совет народных депутатов, с января 1992 года – создана Ширяевская сельская администрация, а с 1999 года – администрация Ширяевского сельского округа.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>Администрация Ширяевского сельского округа переименована в Администрацию Ширяевского муниципального образования – Администрацию сельского поселения на основании Федерального закона № 131 – ФЗ от 06.10.2003 года.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На территории поселения работают: МОУ ИРМО Ширяевская СОШ в </w:t>
      </w:r>
      <w:proofErr w:type="spellStart"/>
      <w:r w:rsidRPr="007435FE">
        <w:rPr>
          <w:rFonts w:ascii="Arial" w:eastAsia="Lucida Sans Unicode" w:hAnsi="Arial" w:cs="Arial"/>
          <w:sz w:val="20"/>
        </w:rPr>
        <w:t>д</w:t>
      </w:r>
      <w:proofErr w:type="gramStart"/>
      <w:r w:rsidRPr="007435FE">
        <w:rPr>
          <w:rFonts w:ascii="Arial" w:eastAsia="Lucida Sans Unicode" w:hAnsi="Arial" w:cs="Arial"/>
          <w:sz w:val="20"/>
        </w:rPr>
        <w:t>.Ш</w:t>
      </w:r>
      <w:proofErr w:type="gramEnd"/>
      <w:r w:rsidRPr="007435FE">
        <w:rPr>
          <w:rFonts w:ascii="Arial" w:eastAsia="Lucida Sans Unicode" w:hAnsi="Arial" w:cs="Arial"/>
          <w:sz w:val="20"/>
        </w:rPr>
        <w:t>иряева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МДОУ ИРМО </w:t>
      </w:r>
      <w:proofErr w:type="spellStart"/>
      <w:r w:rsidRPr="007435FE">
        <w:rPr>
          <w:rFonts w:ascii="Arial" w:eastAsia="Lucida Sans Unicode" w:hAnsi="Arial" w:cs="Arial"/>
          <w:sz w:val="20"/>
        </w:rPr>
        <w:t>ИРМО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«Ширяевский детский сад комбинированного вида» в </w:t>
      </w:r>
      <w:proofErr w:type="spellStart"/>
      <w:r w:rsidRPr="007435FE">
        <w:rPr>
          <w:rFonts w:ascii="Arial" w:eastAsia="Lucida Sans Unicode" w:hAnsi="Arial" w:cs="Arial"/>
          <w:sz w:val="20"/>
        </w:rPr>
        <w:t>д.Ширяева</w:t>
      </w:r>
      <w:proofErr w:type="spellEnd"/>
      <w:r w:rsidRPr="007435FE">
        <w:rPr>
          <w:rFonts w:ascii="Arial" w:eastAsia="Lucida Sans Unicode" w:hAnsi="Arial" w:cs="Arial"/>
          <w:sz w:val="20"/>
        </w:rPr>
        <w:t>, МОУ ИРМО «</w:t>
      </w:r>
      <w:proofErr w:type="spellStart"/>
      <w:r w:rsidRPr="007435FE">
        <w:rPr>
          <w:rFonts w:ascii="Arial" w:eastAsia="Lucida Sans Unicode" w:hAnsi="Arial" w:cs="Arial"/>
          <w:sz w:val="20"/>
        </w:rPr>
        <w:t>Лыловская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 НШДС» в </w:t>
      </w:r>
      <w:proofErr w:type="spellStart"/>
      <w:r w:rsidRPr="007435FE">
        <w:rPr>
          <w:rFonts w:ascii="Arial" w:eastAsia="Lucida Sans Unicode" w:hAnsi="Arial" w:cs="Arial"/>
          <w:sz w:val="20"/>
        </w:rPr>
        <w:t>д.Лыловщина</w:t>
      </w:r>
      <w:proofErr w:type="spellEnd"/>
      <w:r w:rsidRPr="007435FE">
        <w:rPr>
          <w:rFonts w:ascii="Arial" w:eastAsia="Lucida Sans Unicode" w:hAnsi="Arial" w:cs="Arial"/>
          <w:sz w:val="20"/>
        </w:rPr>
        <w:t>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Работают учреждения культуры, объединенные в Муниципальное учреждение культуры «Централизованную клубную систему» Ширяевского муниципального образования, которые включают в себя ДК </w:t>
      </w:r>
      <w:proofErr w:type="spellStart"/>
      <w:r w:rsidRPr="007435FE">
        <w:rPr>
          <w:rFonts w:ascii="Arial" w:eastAsia="Lucida Sans Unicode" w:hAnsi="Arial" w:cs="Arial"/>
          <w:sz w:val="20"/>
        </w:rPr>
        <w:t>д</w:t>
      </w:r>
      <w:proofErr w:type="gramStart"/>
      <w:r w:rsidRPr="007435FE">
        <w:rPr>
          <w:rFonts w:ascii="Arial" w:eastAsia="Lucida Sans Unicode" w:hAnsi="Arial" w:cs="Arial"/>
          <w:sz w:val="20"/>
        </w:rPr>
        <w:t>.Ш</w:t>
      </w:r>
      <w:proofErr w:type="gramEnd"/>
      <w:r w:rsidRPr="007435FE">
        <w:rPr>
          <w:rFonts w:ascii="Arial" w:eastAsia="Lucida Sans Unicode" w:hAnsi="Arial" w:cs="Arial"/>
          <w:sz w:val="20"/>
        </w:rPr>
        <w:t>иряева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ДК </w:t>
      </w:r>
      <w:proofErr w:type="spellStart"/>
      <w:r w:rsidRPr="007435FE">
        <w:rPr>
          <w:rFonts w:ascii="Arial" w:eastAsia="Lucida Sans Unicode" w:hAnsi="Arial" w:cs="Arial"/>
          <w:sz w:val="20"/>
        </w:rPr>
        <w:t>д.Лыловщина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ДК </w:t>
      </w:r>
      <w:proofErr w:type="spellStart"/>
      <w:r w:rsidRPr="007435FE">
        <w:rPr>
          <w:rFonts w:ascii="Arial" w:eastAsia="Lucida Sans Unicode" w:hAnsi="Arial" w:cs="Arial"/>
          <w:sz w:val="20"/>
        </w:rPr>
        <w:t>д.Горяшина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ДК </w:t>
      </w:r>
      <w:proofErr w:type="spellStart"/>
      <w:r w:rsidRPr="007435FE">
        <w:rPr>
          <w:rFonts w:ascii="Arial" w:eastAsia="Lucida Sans Unicode" w:hAnsi="Arial" w:cs="Arial"/>
          <w:sz w:val="20"/>
        </w:rPr>
        <w:t>д.Тихонова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-Падь. В двух клубах есть библиотеки – в </w:t>
      </w:r>
      <w:proofErr w:type="spellStart"/>
      <w:r w:rsidRPr="007435FE">
        <w:rPr>
          <w:rFonts w:ascii="Arial" w:eastAsia="Lucida Sans Unicode" w:hAnsi="Arial" w:cs="Arial"/>
          <w:sz w:val="20"/>
        </w:rPr>
        <w:t>д</w:t>
      </w:r>
      <w:proofErr w:type="gramStart"/>
      <w:r w:rsidRPr="007435FE">
        <w:rPr>
          <w:rFonts w:ascii="Arial" w:eastAsia="Lucida Sans Unicode" w:hAnsi="Arial" w:cs="Arial"/>
          <w:sz w:val="20"/>
        </w:rPr>
        <w:t>.Ш</w:t>
      </w:r>
      <w:proofErr w:type="gramEnd"/>
      <w:r w:rsidRPr="007435FE">
        <w:rPr>
          <w:rFonts w:ascii="Arial" w:eastAsia="Lucida Sans Unicode" w:hAnsi="Arial" w:cs="Arial"/>
          <w:sz w:val="20"/>
        </w:rPr>
        <w:t>иряева</w:t>
      </w:r>
      <w:proofErr w:type="spellEnd"/>
      <w:r w:rsidRPr="007435FE">
        <w:rPr>
          <w:rFonts w:ascii="Arial" w:eastAsia="Lucida Sans Unicode" w:hAnsi="Arial" w:cs="Arial"/>
          <w:sz w:val="20"/>
        </w:rPr>
        <w:t xml:space="preserve">, </w:t>
      </w:r>
      <w:proofErr w:type="spellStart"/>
      <w:r w:rsidRPr="007435FE">
        <w:rPr>
          <w:rFonts w:ascii="Arial" w:eastAsia="Lucida Sans Unicode" w:hAnsi="Arial" w:cs="Arial"/>
          <w:sz w:val="20"/>
        </w:rPr>
        <w:t>д.Лыловщина</w:t>
      </w:r>
      <w:proofErr w:type="spellEnd"/>
      <w:r w:rsidRPr="007435FE">
        <w:rPr>
          <w:rFonts w:ascii="Arial" w:eastAsia="Lucida Sans Unicode" w:hAnsi="Arial" w:cs="Arial"/>
          <w:sz w:val="20"/>
        </w:rPr>
        <w:t>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eastAsia="Lucida Sans Unicode" w:hAnsi="Arial" w:cs="Arial"/>
          <w:sz w:val="20"/>
        </w:rPr>
      </w:pPr>
      <w:r w:rsidRPr="007435FE">
        <w:rPr>
          <w:rFonts w:ascii="Arial" w:eastAsia="Lucida Sans Unicode" w:hAnsi="Arial" w:cs="Arial"/>
          <w:sz w:val="20"/>
        </w:rPr>
        <w:t xml:space="preserve"> 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hAnsi="Arial" w:cs="Arial"/>
          <w:sz w:val="20"/>
        </w:rPr>
      </w:pPr>
    </w:p>
    <w:p w:rsidR="00C01B5E" w:rsidRPr="007435FE" w:rsidRDefault="00C01B5E" w:rsidP="003E4D34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ГЕОГРАФИЧЕСКОЕ ПОЛОЖЕНИЕ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     </w:t>
      </w:r>
      <w:r w:rsidRPr="007435FE">
        <w:rPr>
          <w:rFonts w:ascii="Arial" w:hAnsi="Arial" w:cs="Arial"/>
          <w:sz w:val="20"/>
        </w:rPr>
        <w:t xml:space="preserve">Ширяевское сельское поселение расположено на юге Восточной Сибири, в бассейнах рек Ангары и </w:t>
      </w:r>
      <w:proofErr w:type="spellStart"/>
      <w:r w:rsidRPr="007435FE">
        <w:rPr>
          <w:rFonts w:ascii="Arial" w:hAnsi="Arial" w:cs="Arial"/>
          <w:sz w:val="20"/>
        </w:rPr>
        <w:t>Куды</w:t>
      </w:r>
      <w:proofErr w:type="spellEnd"/>
      <w:r w:rsidRPr="007435FE">
        <w:rPr>
          <w:rFonts w:ascii="Arial" w:hAnsi="Arial" w:cs="Arial"/>
          <w:sz w:val="20"/>
        </w:rPr>
        <w:t xml:space="preserve">, в </w:t>
      </w:r>
      <w:smartTag w:uri="urn:schemas-microsoft-com:office:smarttags" w:element="metricconverter">
        <w:smartTagPr>
          <w:attr w:name="ProductID" w:val="36 км"/>
        </w:smartTagPr>
        <w:r w:rsidRPr="007435FE">
          <w:rPr>
            <w:rFonts w:ascii="Arial" w:hAnsi="Arial" w:cs="Arial"/>
            <w:sz w:val="20"/>
          </w:rPr>
          <w:t>36 км</w:t>
        </w:r>
      </w:smartTag>
      <w:r w:rsidRPr="007435FE">
        <w:rPr>
          <w:rFonts w:ascii="Arial" w:hAnsi="Arial" w:cs="Arial"/>
          <w:sz w:val="20"/>
        </w:rPr>
        <w:t xml:space="preserve"> от </w:t>
      </w:r>
      <w:proofErr w:type="spellStart"/>
      <w:r w:rsidRPr="007435FE">
        <w:rPr>
          <w:rFonts w:ascii="Arial" w:hAnsi="Arial" w:cs="Arial"/>
          <w:sz w:val="20"/>
        </w:rPr>
        <w:t>г</w:t>
      </w:r>
      <w:proofErr w:type="gramStart"/>
      <w:r w:rsidRPr="007435FE">
        <w:rPr>
          <w:rFonts w:ascii="Arial" w:hAnsi="Arial" w:cs="Arial"/>
          <w:sz w:val="20"/>
        </w:rPr>
        <w:t>.И</w:t>
      </w:r>
      <w:proofErr w:type="gramEnd"/>
      <w:r w:rsidRPr="007435FE">
        <w:rPr>
          <w:rFonts w:ascii="Arial" w:hAnsi="Arial" w:cs="Arial"/>
          <w:sz w:val="20"/>
        </w:rPr>
        <w:t>ркутска</w:t>
      </w:r>
      <w:proofErr w:type="spellEnd"/>
      <w:r w:rsidRPr="007435FE">
        <w:rPr>
          <w:rFonts w:ascii="Arial" w:hAnsi="Arial" w:cs="Arial"/>
          <w:sz w:val="20"/>
        </w:rPr>
        <w:t xml:space="preserve"> на территории </w:t>
      </w:r>
      <w:proofErr w:type="spellStart"/>
      <w:r w:rsidRPr="007435FE">
        <w:rPr>
          <w:rFonts w:ascii="Arial" w:hAnsi="Arial" w:cs="Arial"/>
          <w:sz w:val="20"/>
        </w:rPr>
        <w:t>Иркутско</w:t>
      </w:r>
      <w:proofErr w:type="spellEnd"/>
      <w:r w:rsidRPr="007435FE">
        <w:rPr>
          <w:rFonts w:ascii="Arial" w:hAnsi="Arial" w:cs="Arial"/>
          <w:sz w:val="20"/>
        </w:rPr>
        <w:t xml:space="preserve">-сельского района. В состав территорий входят 5 деревень: Ширяева, Лыловщина, Тихонова-Падь, </w:t>
      </w:r>
      <w:proofErr w:type="spellStart"/>
      <w:r w:rsidRPr="007435FE">
        <w:rPr>
          <w:rFonts w:ascii="Arial" w:hAnsi="Arial" w:cs="Arial"/>
          <w:sz w:val="20"/>
        </w:rPr>
        <w:t>Горяшино</w:t>
      </w:r>
      <w:proofErr w:type="spellEnd"/>
      <w:r w:rsidRPr="007435FE">
        <w:rPr>
          <w:rFonts w:ascii="Arial" w:hAnsi="Arial" w:cs="Arial"/>
          <w:sz w:val="20"/>
        </w:rPr>
        <w:t xml:space="preserve"> и Тайтура. Сельское поселение  находиться в 7 часовом поясе, в лесном природном комплексе. Географическое положение территории определено слабым влиянием на ее природу воздушных масс Атлантики, значительное воздействие Азиатского антициклона, высокую степень </w:t>
      </w:r>
      <w:proofErr w:type="spellStart"/>
      <w:r w:rsidRPr="007435FE">
        <w:rPr>
          <w:rFonts w:ascii="Arial" w:hAnsi="Arial" w:cs="Arial"/>
          <w:sz w:val="20"/>
        </w:rPr>
        <w:t>континентальности</w:t>
      </w:r>
      <w:proofErr w:type="spellEnd"/>
      <w:r w:rsidRPr="007435FE">
        <w:rPr>
          <w:rFonts w:ascii="Arial" w:hAnsi="Arial" w:cs="Arial"/>
          <w:sz w:val="20"/>
        </w:rPr>
        <w:t xml:space="preserve"> климата, небольшое количество осадков и их контрастное распределение по сезонам, а также  глубокое сезонное промерзание почвы, вследствие малоснежной и холодной зимы. Лето теплое и сухое в первой половине сезона, что сказывается на урожайности сельскохозяйственных культур. Все это оказало влияние на формирование сложной, легко ранимой среды, не в полной мере благоприятной для ведения сельского хозяйства.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С экономико-географической точки зрения территория занимает выгодное географическое положение, т.к. рядом находиться столица Восточной Сибири – </w:t>
      </w:r>
      <w:proofErr w:type="spellStart"/>
      <w:r w:rsidRPr="007435FE">
        <w:rPr>
          <w:rFonts w:ascii="Arial" w:hAnsi="Arial" w:cs="Arial"/>
          <w:sz w:val="20"/>
        </w:rPr>
        <w:t>г</w:t>
      </w:r>
      <w:proofErr w:type="gramStart"/>
      <w:r w:rsidRPr="007435FE">
        <w:rPr>
          <w:rFonts w:ascii="Arial" w:hAnsi="Arial" w:cs="Arial"/>
          <w:sz w:val="20"/>
        </w:rPr>
        <w:t>.И</w:t>
      </w:r>
      <w:proofErr w:type="gramEnd"/>
      <w:r w:rsidRPr="007435FE">
        <w:rPr>
          <w:rFonts w:ascii="Arial" w:hAnsi="Arial" w:cs="Arial"/>
          <w:sz w:val="20"/>
        </w:rPr>
        <w:t>ркутск</w:t>
      </w:r>
      <w:proofErr w:type="spellEnd"/>
      <w:r w:rsidRPr="007435FE">
        <w:rPr>
          <w:rFonts w:ascii="Arial" w:hAnsi="Arial" w:cs="Arial"/>
          <w:sz w:val="20"/>
        </w:rPr>
        <w:t xml:space="preserve">. На территории региона есть крупные месторождения каменного угля юрского возраста, в районе деревни Тихонова-Падь пласт угля находится почти на поверхности (глубина залегания пласта около </w:t>
      </w:r>
      <w:smartTag w:uri="urn:schemas-microsoft-com:office:smarttags" w:element="metricconverter">
        <w:smartTagPr>
          <w:attr w:name="ProductID" w:val="50 см"/>
        </w:smartTagPr>
        <w:r w:rsidRPr="007435FE">
          <w:rPr>
            <w:rFonts w:ascii="Arial" w:hAnsi="Arial" w:cs="Arial"/>
            <w:sz w:val="20"/>
          </w:rPr>
          <w:t>50 см</w:t>
        </w:r>
      </w:smartTag>
      <w:r w:rsidRPr="007435FE">
        <w:rPr>
          <w:rFonts w:ascii="Arial" w:hAnsi="Arial" w:cs="Arial"/>
          <w:sz w:val="20"/>
        </w:rPr>
        <w:t xml:space="preserve">), что в будущем может быть использовано для добычи его открытым способом. Есть месторождения глин и песка, что может быть использовано для строительных работ. В регионе в 80-е годы прошлого столетия велось пробное бурение на наличие нефти и природного газа. Рельеф территории равнинный и плоскогорный. Низменности приурочены к долинам рек и ручьев. В целом </w:t>
      </w:r>
      <w:proofErr w:type="gramStart"/>
      <w:r w:rsidRPr="007435FE">
        <w:rPr>
          <w:rFonts w:ascii="Arial" w:hAnsi="Arial" w:cs="Arial"/>
          <w:sz w:val="20"/>
        </w:rPr>
        <w:t>благоприятен</w:t>
      </w:r>
      <w:proofErr w:type="gramEnd"/>
      <w:r w:rsidRPr="007435FE">
        <w:rPr>
          <w:rFonts w:ascii="Arial" w:hAnsi="Arial" w:cs="Arial"/>
          <w:sz w:val="20"/>
        </w:rPr>
        <w:t xml:space="preserve"> для строительства домов и дорог. Есть удобные площадки вдоль автотрассы «Иркутск-Ширяева». В районе деревень Тихонова-Падь, Ширяева и Горяшина есть озера запрудного типа с очень красивым сосновым бором, но в связи с неконтролируемой вырубкой леса, озеро в </w:t>
      </w:r>
      <w:proofErr w:type="gramStart"/>
      <w:r w:rsidRPr="007435FE">
        <w:rPr>
          <w:rFonts w:ascii="Arial" w:hAnsi="Arial" w:cs="Arial"/>
          <w:sz w:val="20"/>
        </w:rPr>
        <w:t>Тихоново-Пади</w:t>
      </w:r>
      <w:proofErr w:type="gramEnd"/>
      <w:r w:rsidRPr="007435FE">
        <w:rPr>
          <w:rFonts w:ascii="Arial" w:hAnsi="Arial" w:cs="Arial"/>
          <w:sz w:val="20"/>
        </w:rPr>
        <w:t xml:space="preserve"> превратилось в свалку отходов. В лесу растет много растений эндемиков: желтые лилии, красные </w:t>
      </w:r>
      <w:proofErr w:type="spellStart"/>
      <w:r w:rsidRPr="007435FE">
        <w:rPr>
          <w:rFonts w:ascii="Arial" w:hAnsi="Arial" w:cs="Arial"/>
          <w:sz w:val="20"/>
        </w:rPr>
        <w:t>саранки</w:t>
      </w:r>
      <w:proofErr w:type="spellEnd"/>
      <w:r w:rsidRPr="007435FE">
        <w:rPr>
          <w:rFonts w:ascii="Arial" w:hAnsi="Arial" w:cs="Arial"/>
          <w:sz w:val="20"/>
        </w:rPr>
        <w:t xml:space="preserve">, купальница азиатская, </w:t>
      </w:r>
      <w:proofErr w:type="spellStart"/>
      <w:r w:rsidRPr="007435FE">
        <w:rPr>
          <w:rFonts w:ascii="Arial" w:hAnsi="Arial" w:cs="Arial"/>
          <w:sz w:val="20"/>
        </w:rPr>
        <w:t>архидея</w:t>
      </w:r>
      <w:proofErr w:type="spellEnd"/>
      <w:r w:rsidRPr="007435FE">
        <w:rPr>
          <w:rFonts w:ascii="Arial" w:hAnsi="Arial" w:cs="Arial"/>
          <w:sz w:val="20"/>
        </w:rPr>
        <w:t xml:space="preserve"> северного типа. Сохранились заросли </w:t>
      </w:r>
      <w:proofErr w:type="spellStart"/>
      <w:r w:rsidRPr="007435FE">
        <w:rPr>
          <w:rFonts w:ascii="Arial" w:hAnsi="Arial" w:cs="Arial"/>
          <w:sz w:val="20"/>
        </w:rPr>
        <w:t>рододентропа</w:t>
      </w:r>
      <w:proofErr w:type="spellEnd"/>
      <w:r w:rsidRPr="007435FE">
        <w:rPr>
          <w:rFonts w:ascii="Arial" w:hAnsi="Arial" w:cs="Arial"/>
          <w:sz w:val="20"/>
        </w:rPr>
        <w:t xml:space="preserve"> </w:t>
      </w:r>
      <w:proofErr w:type="spellStart"/>
      <w:r w:rsidRPr="007435FE">
        <w:rPr>
          <w:rFonts w:ascii="Arial" w:hAnsi="Arial" w:cs="Arial"/>
          <w:sz w:val="20"/>
        </w:rPr>
        <w:t>Даурского</w:t>
      </w:r>
      <w:proofErr w:type="spellEnd"/>
      <w:r w:rsidRPr="007435FE">
        <w:rPr>
          <w:rFonts w:ascii="Arial" w:hAnsi="Arial" w:cs="Arial"/>
          <w:sz w:val="20"/>
        </w:rPr>
        <w:t xml:space="preserve">. В районе д. Лыловщина есть родники с </w:t>
      </w:r>
      <w:proofErr w:type="spellStart"/>
      <w:r w:rsidRPr="007435FE">
        <w:rPr>
          <w:rFonts w:ascii="Arial" w:hAnsi="Arial" w:cs="Arial"/>
          <w:sz w:val="20"/>
        </w:rPr>
        <w:t>миниральной</w:t>
      </w:r>
      <w:proofErr w:type="spellEnd"/>
      <w:r w:rsidRPr="007435FE">
        <w:rPr>
          <w:rFonts w:ascii="Arial" w:hAnsi="Arial" w:cs="Arial"/>
          <w:sz w:val="20"/>
        </w:rPr>
        <w:t xml:space="preserve"> водой. Есть родник на территории Ширяева – «</w:t>
      </w:r>
      <w:proofErr w:type="spellStart"/>
      <w:r w:rsidRPr="007435FE">
        <w:rPr>
          <w:rFonts w:ascii="Arial" w:hAnsi="Arial" w:cs="Arial"/>
          <w:sz w:val="20"/>
        </w:rPr>
        <w:t>Ишимцев</w:t>
      </w:r>
      <w:proofErr w:type="spellEnd"/>
      <w:r w:rsidRPr="007435FE">
        <w:rPr>
          <w:rFonts w:ascii="Arial" w:hAnsi="Arial" w:cs="Arial"/>
          <w:sz w:val="20"/>
        </w:rPr>
        <w:t xml:space="preserve"> ключ». Богата территория региона ягодами и грибами. Есть на территории и лекарственные растения: тысячелистник, ромашка аптечная, чистотел, </w:t>
      </w:r>
      <w:proofErr w:type="spellStart"/>
      <w:r w:rsidRPr="007435FE">
        <w:rPr>
          <w:rFonts w:ascii="Arial" w:hAnsi="Arial" w:cs="Arial"/>
          <w:sz w:val="20"/>
        </w:rPr>
        <w:t>богородская</w:t>
      </w:r>
      <w:proofErr w:type="spellEnd"/>
      <w:r w:rsidRPr="007435FE">
        <w:rPr>
          <w:rFonts w:ascii="Arial" w:hAnsi="Arial" w:cs="Arial"/>
          <w:sz w:val="20"/>
        </w:rPr>
        <w:t xml:space="preserve"> трава, борщ, кровохлебка, что может послужить в будущем основной для туризма.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39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3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При формировании Программы учтены приоритеты социально-экономического развития территории, заложенные в «Приоритетах социально-экономического развития Иркутского районного муниципального образования на период до 2020 года» </w:t>
      </w:r>
    </w:p>
    <w:p w:rsidR="00C01B5E" w:rsidRPr="007435FE" w:rsidRDefault="00C01B5E" w:rsidP="007435FE">
      <w:pPr>
        <w:spacing w:after="0" w:line="240" w:lineRule="auto"/>
        <w:ind w:firstLine="53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При разработке Программы использованы «Методические рекомендации по выполнению экономическими службами в составе органов местного самоуправления полномочий по решению вопросов комплексного социально-экономического развития муниципального образования», разработанные Департаментом экономики Иркутской области; учебно-методическое пособие «Формирование комплексных программ социально-экономического развития муниципальных образований», подготовленное аппаратом полномочного представителя Президента Российской Федерации в Сибирском федеральном округе и </w:t>
      </w:r>
      <w:r w:rsidRPr="007435FE">
        <w:rPr>
          <w:rFonts w:ascii="Arial" w:hAnsi="Arial" w:cs="Arial"/>
          <w:bCs/>
          <w:iCs/>
          <w:sz w:val="20"/>
        </w:rPr>
        <w:t xml:space="preserve">Межрегиональной ассоциацией экономического </w:t>
      </w:r>
      <w:r w:rsidRPr="007435FE">
        <w:rPr>
          <w:rFonts w:ascii="Arial" w:hAnsi="Arial" w:cs="Arial"/>
          <w:bCs/>
          <w:iCs/>
          <w:sz w:val="20"/>
        </w:rPr>
        <w:lastRenderedPageBreak/>
        <w:t xml:space="preserve">взаимодействия субъектов Российской Федерации «Сибирское соглашение», </w:t>
      </w:r>
      <w:r w:rsidRPr="007435FE">
        <w:rPr>
          <w:rFonts w:ascii="Arial" w:hAnsi="Arial" w:cs="Arial"/>
          <w:sz w:val="20"/>
        </w:rPr>
        <w:t xml:space="preserve"> данные органов государственной статистики, материалы Иркутской районной администрации, федеральных служб.</w:t>
      </w:r>
    </w:p>
    <w:p w:rsidR="00C01B5E" w:rsidRPr="007435FE" w:rsidRDefault="00C01B5E" w:rsidP="007435FE">
      <w:pPr>
        <w:spacing w:after="0" w:line="240" w:lineRule="auto"/>
        <w:ind w:firstLine="53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Программа сформирована на основе оценки текущей социально-экономической ситуации поселения, анализе имеющихся ресурсов для развития территории. 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2130AD">
      <w:pPr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ОЦЕНКА СОЦИАЛЬНО-ЭКОНОМИЧЕСКОГО РАЗВИТИЯ ШИРЯЕВСКОГО МУНИЦИПАЛЬНОГО ОБРАЗОВАНИЯ</w:t>
      </w:r>
    </w:p>
    <w:p w:rsidR="00C01B5E" w:rsidRPr="007435FE" w:rsidRDefault="00C01B5E" w:rsidP="003E4D34">
      <w:pPr>
        <w:spacing w:after="0" w:line="240" w:lineRule="auto"/>
        <w:ind w:left="360"/>
        <w:jc w:val="center"/>
        <w:rPr>
          <w:rFonts w:ascii="Arial" w:hAnsi="Arial" w:cs="Arial"/>
          <w:b/>
          <w:sz w:val="20"/>
        </w:rPr>
      </w:pPr>
    </w:p>
    <w:p w:rsidR="00C01B5E" w:rsidRPr="007435FE" w:rsidRDefault="00C01B5E" w:rsidP="002130AD">
      <w:pPr>
        <w:keepNext/>
        <w:numPr>
          <w:ilvl w:val="1"/>
          <w:numId w:val="30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iCs/>
          <w:spacing w:val="1"/>
          <w:sz w:val="20"/>
        </w:rPr>
      </w:pPr>
      <w:r w:rsidRPr="007435FE">
        <w:rPr>
          <w:rFonts w:ascii="Arial" w:hAnsi="Arial" w:cs="Arial"/>
          <w:b/>
          <w:bCs/>
          <w:iCs/>
          <w:sz w:val="20"/>
        </w:rPr>
        <w:t>Анализ демографической ситуации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lang w:eastAsia="en-US"/>
        </w:rPr>
      </w:pPr>
      <w:r w:rsidRPr="007435FE">
        <w:rPr>
          <w:rFonts w:ascii="Arial" w:eastAsia="Calibri" w:hAnsi="Arial" w:cs="Arial"/>
          <w:sz w:val="20"/>
          <w:lang w:eastAsia="en-US"/>
        </w:rPr>
        <w:t>Анализ демографической  ситуации поселения позволяет выявлять положительные и негативные тенденции в области изменения численности, факторы, влияющие на эти изменения и благодаря этому предпринять соответствующие меры, к улучшению или поддержанию сложившейся демографической ситуации.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lang w:eastAsia="en-US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lang w:eastAsia="en-US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lang w:eastAsia="en-US"/>
        </w:rPr>
      </w:pPr>
      <w:r w:rsidRPr="007435FE">
        <w:rPr>
          <w:rFonts w:ascii="Arial" w:eastAsia="Calibri" w:hAnsi="Arial" w:cs="Arial"/>
          <w:sz w:val="20"/>
          <w:lang w:eastAsia="en-US"/>
        </w:rPr>
        <w:t xml:space="preserve">Демографическая ситуация  - это комплексная количественная характеристика и качественная оценка демографических процессов (рождаемости, смертности, миграции, </w:t>
      </w:r>
      <w:proofErr w:type="spellStart"/>
      <w:r w:rsidRPr="007435FE">
        <w:rPr>
          <w:rFonts w:ascii="Arial" w:eastAsia="Calibri" w:hAnsi="Arial" w:cs="Arial"/>
          <w:sz w:val="20"/>
          <w:lang w:eastAsia="en-US"/>
        </w:rPr>
        <w:t>брачности</w:t>
      </w:r>
      <w:proofErr w:type="spellEnd"/>
      <w:r w:rsidRPr="007435FE">
        <w:rPr>
          <w:rFonts w:ascii="Arial" w:eastAsia="Calibri" w:hAnsi="Arial" w:cs="Arial"/>
          <w:sz w:val="20"/>
          <w:lang w:eastAsia="en-US"/>
        </w:rPr>
        <w:t xml:space="preserve">,  разводимости) протекающей на территории поселения.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eastAsia="Calibri" w:hAnsi="Arial" w:cs="Arial"/>
          <w:sz w:val="20"/>
          <w:lang w:eastAsia="en-US"/>
        </w:rPr>
        <w:t>В последние годы в Ширяевском муниципальном образовании отмечается  снижение уровня смертности, повышение рождаемости за счет реализации государственных программ  в области здравоохранения и социальной защиты населения.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47"/>
        <w:gridCol w:w="1039"/>
        <w:gridCol w:w="850"/>
        <w:gridCol w:w="851"/>
        <w:gridCol w:w="850"/>
        <w:gridCol w:w="850"/>
        <w:gridCol w:w="850"/>
        <w:gridCol w:w="850"/>
      </w:tblGrid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п</w:t>
            </w:r>
            <w:proofErr w:type="gramEnd"/>
            <w:r w:rsidRPr="007435FE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64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Показатели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2019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Численность постоянного населения</w:t>
            </w:r>
          </w:p>
        </w:tc>
        <w:tc>
          <w:tcPr>
            <w:tcW w:w="1039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2315</w:t>
            </w:r>
          </w:p>
        </w:tc>
        <w:tc>
          <w:tcPr>
            <w:tcW w:w="851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2362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2345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2380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2425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2448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4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Рождаемость</w:t>
            </w:r>
          </w:p>
        </w:tc>
        <w:tc>
          <w:tcPr>
            <w:tcW w:w="1039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17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Смертность</w:t>
            </w:r>
          </w:p>
        </w:tc>
        <w:tc>
          <w:tcPr>
            <w:tcW w:w="1039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4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Естественный прирост (убыль)</w:t>
            </w:r>
          </w:p>
        </w:tc>
        <w:tc>
          <w:tcPr>
            <w:tcW w:w="1039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5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</w:t>
            </w:r>
          </w:p>
        </w:tc>
      </w:tr>
    </w:tbl>
    <w:p w:rsidR="00C01B5E" w:rsidRPr="007435FE" w:rsidRDefault="00C01B5E" w:rsidP="007435FE">
      <w:pPr>
        <w:keepNext/>
        <w:spacing w:before="240" w:after="0" w:line="240" w:lineRule="auto"/>
        <w:ind w:left="360"/>
        <w:jc w:val="both"/>
        <w:outlineLvl w:val="1"/>
        <w:rPr>
          <w:rFonts w:ascii="Arial" w:hAnsi="Arial" w:cs="Arial"/>
          <w:bCs/>
          <w:iCs/>
          <w:spacing w:val="1"/>
          <w:sz w:val="20"/>
        </w:rPr>
      </w:pPr>
      <w:r w:rsidRPr="007435FE">
        <w:rPr>
          <w:rFonts w:ascii="Arial" w:hAnsi="Arial" w:cs="Arial"/>
          <w:bCs/>
          <w:iCs/>
          <w:spacing w:val="1"/>
          <w:sz w:val="20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Иркутского района, Иркутской области, и характеризуется низким уровнем рождаемости, высокой смертностью, неблагоприятным соотношение «рождаемость-смертность»</w:t>
      </w:r>
    </w:p>
    <w:p w:rsidR="00C01B5E" w:rsidRPr="007435FE" w:rsidRDefault="00C01B5E" w:rsidP="007435FE">
      <w:pPr>
        <w:keepNext/>
        <w:spacing w:before="240" w:after="0" w:line="240" w:lineRule="auto"/>
        <w:ind w:left="360"/>
        <w:jc w:val="both"/>
        <w:outlineLvl w:val="1"/>
        <w:rPr>
          <w:rFonts w:ascii="Arial" w:hAnsi="Arial" w:cs="Arial"/>
          <w:bCs/>
          <w:iCs/>
          <w:spacing w:val="1"/>
          <w:sz w:val="20"/>
        </w:rPr>
      </w:pPr>
      <w:r w:rsidRPr="007435FE">
        <w:rPr>
          <w:rFonts w:ascii="Arial" w:hAnsi="Arial" w:cs="Arial"/>
          <w:bCs/>
          <w:iCs/>
          <w:spacing w:val="1"/>
          <w:sz w:val="20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само обеспечения (питание, лечение, лекарства, одежда). С развалом экономики в период перестройки, произошел развал социальной инфраструктуры на селе,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7435FE">
        <w:rPr>
          <w:rFonts w:ascii="Arial" w:hAnsi="Arial" w:cs="Arial"/>
          <w:bCs/>
          <w:iCs/>
          <w:spacing w:val="1"/>
          <w:sz w:val="20"/>
        </w:rPr>
        <w:t>сердечно-сосудистых</w:t>
      </w:r>
      <w:proofErr w:type="gramEnd"/>
      <w:r w:rsidRPr="007435FE">
        <w:rPr>
          <w:rFonts w:ascii="Arial" w:hAnsi="Arial" w:cs="Arial"/>
          <w:bCs/>
          <w:iCs/>
          <w:spacing w:val="1"/>
          <w:sz w:val="20"/>
        </w:rPr>
        <w:t xml:space="preserve"> заболеваний, онкологии. На показатели рождаемости влияют следующие моменты:</w:t>
      </w:r>
    </w:p>
    <w:p w:rsidR="00C01B5E" w:rsidRPr="007435FE" w:rsidRDefault="00C01B5E" w:rsidP="007435FE">
      <w:pPr>
        <w:keepNext/>
        <w:spacing w:before="240" w:after="0" w:line="240" w:lineRule="auto"/>
        <w:ind w:left="360"/>
        <w:jc w:val="both"/>
        <w:outlineLvl w:val="1"/>
        <w:rPr>
          <w:rFonts w:ascii="Arial" w:hAnsi="Arial" w:cs="Arial"/>
          <w:bCs/>
          <w:iCs/>
          <w:spacing w:val="1"/>
          <w:sz w:val="20"/>
        </w:rPr>
      </w:pPr>
      <w:r w:rsidRPr="007435FE">
        <w:rPr>
          <w:rFonts w:ascii="Arial" w:hAnsi="Arial" w:cs="Arial"/>
          <w:bCs/>
          <w:iCs/>
          <w:spacing w:val="1"/>
          <w:sz w:val="20"/>
        </w:rPr>
        <w:t>- материальное благополучие;</w:t>
      </w:r>
    </w:p>
    <w:p w:rsidR="00C01B5E" w:rsidRPr="007435FE" w:rsidRDefault="00C01B5E" w:rsidP="007435FE">
      <w:pPr>
        <w:keepNext/>
        <w:spacing w:before="240" w:after="0" w:line="240" w:lineRule="auto"/>
        <w:ind w:left="360"/>
        <w:jc w:val="both"/>
        <w:outlineLvl w:val="1"/>
        <w:rPr>
          <w:rFonts w:ascii="Arial" w:hAnsi="Arial" w:cs="Arial"/>
          <w:bCs/>
          <w:iCs/>
          <w:spacing w:val="1"/>
          <w:sz w:val="20"/>
        </w:rPr>
      </w:pPr>
      <w:r w:rsidRPr="007435FE">
        <w:rPr>
          <w:rFonts w:ascii="Arial" w:hAnsi="Arial" w:cs="Arial"/>
          <w:bCs/>
          <w:iCs/>
          <w:spacing w:val="1"/>
          <w:sz w:val="20"/>
        </w:rPr>
        <w:t>- государственные выплаты за рождение второго ребенка;</w:t>
      </w:r>
    </w:p>
    <w:p w:rsidR="00C01B5E" w:rsidRPr="007435FE" w:rsidRDefault="00C01B5E" w:rsidP="007435FE">
      <w:pPr>
        <w:keepNext/>
        <w:spacing w:before="240" w:after="0" w:line="240" w:lineRule="auto"/>
        <w:ind w:left="360"/>
        <w:jc w:val="both"/>
        <w:outlineLvl w:val="1"/>
        <w:rPr>
          <w:rFonts w:ascii="Arial" w:hAnsi="Arial" w:cs="Arial"/>
          <w:bCs/>
          <w:iCs/>
          <w:spacing w:val="1"/>
          <w:sz w:val="20"/>
        </w:rPr>
      </w:pPr>
      <w:r w:rsidRPr="007435FE">
        <w:rPr>
          <w:rFonts w:ascii="Arial" w:hAnsi="Arial" w:cs="Arial"/>
          <w:bCs/>
          <w:iCs/>
          <w:spacing w:val="1"/>
          <w:sz w:val="20"/>
        </w:rPr>
        <w:t>- наличие собственного жилья;</w:t>
      </w:r>
    </w:p>
    <w:p w:rsidR="00C01B5E" w:rsidRPr="007435FE" w:rsidRDefault="00C01B5E" w:rsidP="007435FE">
      <w:pPr>
        <w:keepNext/>
        <w:spacing w:before="240" w:after="0" w:line="240" w:lineRule="auto"/>
        <w:ind w:left="360"/>
        <w:jc w:val="both"/>
        <w:outlineLvl w:val="1"/>
        <w:rPr>
          <w:rFonts w:ascii="Arial" w:hAnsi="Arial" w:cs="Arial"/>
          <w:bCs/>
          <w:iCs/>
          <w:spacing w:val="1"/>
          <w:sz w:val="20"/>
        </w:rPr>
      </w:pPr>
      <w:r w:rsidRPr="007435FE">
        <w:rPr>
          <w:rFonts w:ascii="Arial" w:hAnsi="Arial" w:cs="Arial"/>
          <w:bCs/>
          <w:iCs/>
          <w:spacing w:val="1"/>
          <w:sz w:val="20"/>
        </w:rPr>
        <w:t>- уверенность в будущем подрастающего поколения.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keepNext/>
        <w:numPr>
          <w:ilvl w:val="1"/>
          <w:numId w:val="30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iCs/>
          <w:spacing w:val="1"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Анализ трудовых ресурсов, занятости населения и основные показатели, характеризующие </w:t>
      </w:r>
      <w:r w:rsidRPr="007435FE">
        <w:rPr>
          <w:rFonts w:ascii="Arial" w:hAnsi="Arial" w:cs="Arial"/>
          <w:b/>
          <w:bCs/>
          <w:iCs/>
          <w:spacing w:val="1"/>
          <w:sz w:val="20"/>
        </w:rPr>
        <w:t xml:space="preserve">уровень жизни населения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lang w:eastAsia="en-US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lang w:eastAsia="en-US"/>
        </w:rPr>
      </w:pPr>
      <w:r w:rsidRPr="007435FE">
        <w:rPr>
          <w:rFonts w:ascii="Arial" w:eastAsia="Calibri" w:hAnsi="Arial" w:cs="Arial"/>
          <w:sz w:val="20"/>
          <w:lang w:eastAsia="en-US"/>
        </w:rPr>
        <w:t xml:space="preserve">Важнейшими показателями экономической демографии являются показатели, характеризующие трудовые ресурсы. Прежде </w:t>
      </w:r>
      <w:proofErr w:type="gramStart"/>
      <w:r w:rsidRPr="007435FE">
        <w:rPr>
          <w:rFonts w:ascii="Arial" w:eastAsia="Calibri" w:hAnsi="Arial" w:cs="Arial"/>
          <w:sz w:val="20"/>
          <w:lang w:eastAsia="en-US"/>
        </w:rPr>
        <w:t>всего</w:t>
      </w:r>
      <w:proofErr w:type="gramEnd"/>
      <w:r w:rsidRPr="007435FE">
        <w:rPr>
          <w:rFonts w:ascii="Arial" w:eastAsia="Calibri" w:hAnsi="Arial" w:cs="Arial"/>
          <w:sz w:val="20"/>
          <w:lang w:eastAsia="en-US"/>
        </w:rPr>
        <w:t xml:space="preserve"> население трудоспособного возраста.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lang w:eastAsia="en-US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2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18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588"/>
        <w:gridCol w:w="850"/>
        <w:gridCol w:w="851"/>
        <w:gridCol w:w="850"/>
        <w:gridCol w:w="993"/>
        <w:gridCol w:w="850"/>
        <w:gridCol w:w="850"/>
        <w:gridCol w:w="850"/>
        <w:gridCol w:w="850"/>
      </w:tblGrid>
      <w:tr w:rsidR="00C01B5E" w:rsidRPr="007435FE" w:rsidTr="003E4D34">
        <w:trPr>
          <w:trHeight w:val="554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2019</w:t>
            </w:r>
          </w:p>
        </w:tc>
      </w:tr>
      <w:tr w:rsidR="00C01B5E" w:rsidRPr="007435FE" w:rsidTr="003E4D34">
        <w:trPr>
          <w:trHeight w:val="287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Граждане трудоспособного возраста, из них: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1328</w:t>
            </w:r>
          </w:p>
        </w:tc>
      </w:tr>
      <w:tr w:rsidR="00C01B5E" w:rsidRPr="007435FE" w:rsidTr="003E4D34">
        <w:trPr>
          <w:trHeight w:val="277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не трудоустроены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200</w:t>
            </w:r>
          </w:p>
        </w:tc>
      </w:tr>
      <w:tr w:rsidR="00C01B5E" w:rsidRPr="007435FE" w:rsidTr="003E4D34">
        <w:trPr>
          <w:trHeight w:val="287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Старше трудоспособного возраста (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женщины-после</w:t>
            </w:r>
            <w:proofErr w:type="gramEnd"/>
            <w:r w:rsidRPr="007435FE">
              <w:rPr>
                <w:rFonts w:ascii="Arial" w:hAnsi="Arial" w:cs="Arial"/>
                <w:sz w:val="20"/>
              </w:rPr>
              <w:t xml:space="preserve"> 55 лет, мужчины-после 60 лет)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450</w:t>
            </w:r>
          </w:p>
        </w:tc>
      </w:tr>
    </w:tbl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Анализ сферы образования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На территории Ширяевского муниципального образования находится</w:t>
      </w:r>
      <w:proofErr w:type="gramStart"/>
      <w:r w:rsidRPr="007435FE">
        <w:rPr>
          <w:rFonts w:ascii="Arial" w:hAnsi="Arial" w:cs="Arial"/>
          <w:sz w:val="20"/>
        </w:rPr>
        <w:t xml:space="preserve"> :</w:t>
      </w:r>
      <w:proofErr w:type="gramEnd"/>
    </w:p>
    <w:p w:rsidR="00C01B5E" w:rsidRPr="007435FE" w:rsidRDefault="00C01B5E" w:rsidP="002130AD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МОУ ИРМО Ширяевская СОШ;</w:t>
      </w:r>
    </w:p>
    <w:p w:rsidR="00C01B5E" w:rsidRPr="007435FE" w:rsidRDefault="00C01B5E" w:rsidP="002130AD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НШДС Лыловщина;</w:t>
      </w:r>
    </w:p>
    <w:p w:rsidR="00C01B5E" w:rsidRPr="007435FE" w:rsidRDefault="00C01B5E" w:rsidP="002130AD">
      <w:pPr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МДОУ ИРМО Ширяевский детский сад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3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i/>
          <w:sz w:val="20"/>
        </w:rPr>
      </w:pPr>
    </w:p>
    <w:tbl>
      <w:tblPr>
        <w:tblW w:w="9608" w:type="dxa"/>
        <w:jc w:val="center"/>
        <w:tblInd w:w="-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696"/>
        <w:gridCol w:w="818"/>
        <w:gridCol w:w="817"/>
        <w:gridCol w:w="768"/>
        <w:gridCol w:w="865"/>
        <w:gridCol w:w="818"/>
        <w:gridCol w:w="933"/>
        <w:gridCol w:w="774"/>
        <w:gridCol w:w="661"/>
        <w:gridCol w:w="661"/>
      </w:tblGrid>
      <w:tr w:rsidR="003E4D34" w:rsidRPr="007435FE" w:rsidTr="003E4D34">
        <w:trPr>
          <w:trHeight w:val="284"/>
          <w:jc w:val="center"/>
        </w:trPr>
        <w:tc>
          <w:tcPr>
            <w:tcW w:w="1797" w:type="dxa"/>
            <w:vMerge w:val="restart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Наименование       показателя</w:t>
            </w:r>
          </w:p>
        </w:tc>
        <w:tc>
          <w:tcPr>
            <w:tcW w:w="696" w:type="dxa"/>
            <w:vMerge w:val="restart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Ед. изм.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2014</w:t>
            </w:r>
          </w:p>
        </w:tc>
        <w:tc>
          <w:tcPr>
            <w:tcW w:w="81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76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774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661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2021</w:t>
            </w:r>
          </w:p>
        </w:tc>
        <w:tc>
          <w:tcPr>
            <w:tcW w:w="661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2022</w:t>
            </w:r>
          </w:p>
        </w:tc>
      </w:tr>
      <w:tr w:rsidR="00C01B5E" w:rsidRPr="007435FE" w:rsidTr="003E4D34">
        <w:trPr>
          <w:trHeight w:val="143"/>
          <w:jc w:val="center"/>
        </w:trPr>
        <w:tc>
          <w:tcPr>
            <w:tcW w:w="1797" w:type="dxa"/>
            <w:vMerge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6" w:type="dxa"/>
            <w:vMerge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19" w:type="dxa"/>
            <w:gridSpan w:val="6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(по данным на 1 сентября)</w:t>
            </w:r>
          </w:p>
        </w:tc>
        <w:tc>
          <w:tcPr>
            <w:tcW w:w="774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E4D34" w:rsidRPr="007435FE" w:rsidTr="003E4D34">
        <w:trPr>
          <w:trHeight w:val="314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Школа, ед.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ед.</w:t>
            </w:r>
          </w:p>
        </w:tc>
        <w:tc>
          <w:tcPr>
            <w:tcW w:w="81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7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4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</w:tr>
      <w:tr w:rsidR="003E4D34" w:rsidRPr="007435FE" w:rsidTr="003E4D34">
        <w:trPr>
          <w:trHeight w:val="261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Число учащихся, чел.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1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817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76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774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436</w:t>
            </w:r>
          </w:p>
        </w:tc>
      </w:tr>
      <w:tr w:rsidR="003E4D34" w:rsidRPr="007435FE" w:rsidTr="003E4D34">
        <w:trPr>
          <w:trHeight w:val="261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Техническое состояние, степень износа, %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4D34" w:rsidRPr="007435FE" w:rsidTr="003E4D34">
        <w:trPr>
          <w:trHeight w:val="311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Детский сад, ед.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ед.</w:t>
            </w:r>
          </w:p>
        </w:tc>
        <w:tc>
          <w:tcPr>
            <w:tcW w:w="81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7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4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</w:tr>
      <w:tr w:rsidR="003E4D34" w:rsidRPr="007435FE" w:rsidTr="003E4D34">
        <w:trPr>
          <w:trHeight w:val="269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Число детей сада, чел.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1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817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76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774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</w:t>
            </w:r>
          </w:p>
        </w:tc>
      </w:tr>
      <w:tr w:rsidR="003E4D34" w:rsidRPr="007435FE" w:rsidTr="003E4D34">
        <w:trPr>
          <w:trHeight w:val="371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Число занятых работников в учреждении образования, в том числе: 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1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17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76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774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96</w:t>
            </w:r>
          </w:p>
        </w:tc>
      </w:tr>
      <w:tr w:rsidR="003E4D34" w:rsidRPr="007435FE" w:rsidTr="003E4D34">
        <w:trPr>
          <w:trHeight w:val="283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Техническое состояние, степень износа, %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1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4D34" w:rsidRPr="007435FE" w:rsidTr="003E4D34">
        <w:trPr>
          <w:trHeight w:val="156"/>
          <w:jc w:val="center"/>
        </w:trPr>
        <w:tc>
          <w:tcPr>
            <w:tcW w:w="179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Педагогический персонал</w:t>
            </w:r>
          </w:p>
        </w:tc>
        <w:tc>
          <w:tcPr>
            <w:tcW w:w="696" w:type="dxa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17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76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865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818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933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774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61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61" w:type="dxa"/>
            <w:vAlign w:val="center"/>
          </w:tcPr>
          <w:p w:rsidR="00C01B5E" w:rsidRPr="007435FE" w:rsidRDefault="00C01B5E" w:rsidP="007435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80</w:t>
            </w:r>
          </w:p>
        </w:tc>
      </w:tr>
    </w:tbl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Приоритетными направлениями развития образовательного учреждения являются: создание оптимальных условий для обучения и воспитания детей, охраны и укрепления их здоровья, гармонического развития личности каждого ребенка.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Образовательное учреждение на 100% укомплектовано квалифицированными педагогическими кадрами. За последние три года педагогический коллектив пополнился молодыми специалистами. К организации внеурочной деятельности привлечены штатные сотрудники учреждения, педагоги дополнительного образования. 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За последние годы материально-техническая база учреждения пополнилась интерактивным оборудованием, ученической мебелью, игровыми уголками и площадками. Учреждение подключено к сети Интернет.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В детском саду организовано 4-х разовое питание. Горячее питание школьников организовано на базе школы. 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lastRenderedPageBreak/>
        <w:t>Начальная</w:t>
      </w:r>
      <w:proofErr w:type="gramEnd"/>
      <w:r w:rsidRPr="007435FE">
        <w:rPr>
          <w:rFonts w:ascii="Arial" w:hAnsi="Arial" w:cs="Arial"/>
          <w:sz w:val="20"/>
        </w:rPr>
        <w:t xml:space="preserve"> школа-детский сад успешно  создает благоприятные условия для обучения и воспитания дошкольников, получения качественного и доступного  образования младшими школьниками, развития каждого ученика с учетом его склонностей и способностей. Сформирован позитивный имидж школы, качество знаний остаются на достаточно высоком уровне, развивается материально-техническая база образовательного учреждения, эффективно осуществляется общественно-государственное управление школой.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В настоящее время существует проблема устройства детей в школу и  детски сад. </w:t>
      </w:r>
    </w:p>
    <w:p w:rsidR="00C01B5E" w:rsidRPr="007435FE" w:rsidRDefault="00C01B5E" w:rsidP="003E4D34">
      <w:pPr>
        <w:spacing w:after="0" w:line="240" w:lineRule="auto"/>
        <w:ind w:right="-6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numPr>
          <w:ilvl w:val="1"/>
          <w:numId w:val="30"/>
        </w:num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Анализ сферы здравоохранения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Система здравоохранения Ширяевского муниципального образования представлена сетью лечебно профилактических учреждений – 4 </w:t>
      </w:r>
      <w:proofErr w:type="spellStart"/>
      <w:r w:rsidRPr="007435FE">
        <w:rPr>
          <w:rFonts w:ascii="Arial" w:hAnsi="Arial" w:cs="Arial"/>
          <w:sz w:val="20"/>
        </w:rPr>
        <w:t>ФАПа</w:t>
      </w:r>
      <w:proofErr w:type="spellEnd"/>
      <w:r w:rsidRPr="007435FE">
        <w:rPr>
          <w:rFonts w:ascii="Arial" w:hAnsi="Arial" w:cs="Arial"/>
          <w:sz w:val="20"/>
        </w:rPr>
        <w:t>,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которые расположены в </w:t>
      </w:r>
      <w:proofErr w:type="spellStart"/>
      <w:r w:rsidRPr="007435FE">
        <w:rPr>
          <w:rFonts w:ascii="Arial" w:hAnsi="Arial" w:cs="Arial"/>
          <w:sz w:val="20"/>
        </w:rPr>
        <w:t>д</w:t>
      </w:r>
      <w:proofErr w:type="gramStart"/>
      <w:r w:rsidRPr="007435FE">
        <w:rPr>
          <w:rFonts w:ascii="Arial" w:hAnsi="Arial" w:cs="Arial"/>
          <w:sz w:val="20"/>
        </w:rPr>
        <w:t>.Ш</w:t>
      </w:r>
      <w:proofErr w:type="gramEnd"/>
      <w:r w:rsidRPr="007435FE">
        <w:rPr>
          <w:rFonts w:ascii="Arial" w:hAnsi="Arial" w:cs="Arial"/>
          <w:sz w:val="20"/>
        </w:rPr>
        <w:t>иряева</w:t>
      </w:r>
      <w:proofErr w:type="spellEnd"/>
      <w:r w:rsidRPr="007435FE">
        <w:rPr>
          <w:rFonts w:ascii="Arial" w:hAnsi="Arial" w:cs="Arial"/>
          <w:sz w:val="20"/>
        </w:rPr>
        <w:t xml:space="preserve">, в </w:t>
      </w:r>
      <w:proofErr w:type="spellStart"/>
      <w:r w:rsidRPr="007435FE">
        <w:rPr>
          <w:rFonts w:ascii="Arial" w:hAnsi="Arial" w:cs="Arial"/>
          <w:sz w:val="20"/>
        </w:rPr>
        <w:t>д.Лыловщина</w:t>
      </w:r>
      <w:proofErr w:type="spellEnd"/>
      <w:r w:rsidRPr="007435FE">
        <w:rPr>
          <w:rFonts w:ascii="Arial" w:hAnsi="Arial" w:cs="Arial"/>
          <w:sz w:val="20"/>
        </w:rPr>
        <w:t xml:space="preserve">, в </w:t>
      </w:r>
      <w:proofErr w:type="spellStart"/>
      <w:r w:rsidRPr="007435FE">
        <w:rPr>
          <w:rFonts w:ascii="Arial" w:hAnsi="Arial" w:cs="Arial"/>
          <w:sz w:val="20"/>
        </w:rPr>
        <w:t>д.Горяшина</w:t>
      </w:r>
      <w:proofErr w:type="spellEnd"/>
      <w:r w:rsidRPr="007435FE">
        <w:rPr>
          <w:rFonts w:ascii="Arial" w:hAnsi="Arial" w:cs="Arial"/>
          <w:sz w:val="20"/>
        </w:rPr>
        <w:t xml:space="preserve">, в </w:t>
      </w:r>
      <w:proofErr w:type="spellStart"/>
      <w:r w:rsidRPr="007435FE">
        <w:rPr>
          <w:rFonts w:ascii="Arial" w:hAnsi="Arial" w:cs="Arial"/>
          <w:sz w:val="20"/>
        </w:rPr>
        <w:t>д.Т</w:t>
      </w:r>
      <w:proofErr w:type="spellEnd"/>
      <w:r w:rsidRPr="007435FE">
        <w:rPr>
          <w:rFonts w:ascii="Arial" w:hAnsi="Arial" w:cs="Arial"/>
          <w:sz w:val="20"/>
        </w:rPr>
        <w:t xml:space="preserve">-Падь. </w:t>
      </w:r>
    </w:p>
    <w:p w:rsidR="00C01B5E" w:rsidRPr="007435FE" w:rsidRDefault="00C01B5E" w:rsidP="007435FE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>Целю</w:t>
      </w:r>
      <w:proofErr w:type="gramEnd"/>
      <w:r w:rsidRPr="007435FE">
        <w:rPr>
          <w:rFonts w:ascii="Arial" w:hAnsi="Arial" w:cs="Arial"/>
          <w:sz w:val="20"/>
        </w:rPr>
        <w:t xml:space="preserve"> здравоохранения в Ширяевском поселении является  сохранение и улучшение здоровья населения  муниципального образования, снижения заболеваемости и смертности, увеличение средней продолжительности жизни населения. 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Оказание экстренной и неотложной до врачебной </w:t>
      </w:r>
      <w:proofErr w:type="spellStart"/>
      <w:r w:rsidRPr="007435FE">
        <w:rPr>
          <w:rFonts w:ascii="Arial" w:hAnsi="Arial" w:cs="Arial"/>
          <w:sz w:val="20"/>
        </w:rPr>
        <w:t>мед</w:t>
      </w:r>
      <w:proofErr w:type="gramStart"/>
      <w:r w:rsidRPr="007435FE">
        <w:rPr>
          <w:rFonts w:ascii="Arial" w:hAnsi="Arial" w:cs="Arial"/>
          <w:sz w:val="20"/>
        </w:rPr>
        <w:t>.п</w:t>
      </w:r>
      <w:proofErr w:type="gramEnd"/>
      <w:r w:rsidRPr="007435FE">
        <w:rPr>
          <w:rFonts w:ascii="Arial" w:hAnsi="Arial" w:cs="Arial"/>
          <w:sz w:val="20"/>
        </w:rPr>
        <w:t>омощи</w:t>
      </w:r>
      <w:proofErr w:type="spellEnd"/>
      <w:r w:rsidRPr="007435FE">
        <w:rPr>
          <w:rFonts w:ascii="Arial" w:hAnsi="Arial" w:cs="Arial"/>
          <w:sz w:val="20"/>
        </w:rPr>
        <w:t xml:space="preserve"> больным на ФАПЕ и на дому.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Диагностика заболеваний.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Лечение взрослых и детей амбулаторно.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Выполнения назначения терапевта, педиатра и узких специалистов.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Планирование профилактических прививок детскому, взрослому населению и их проведения.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Осуществление патронажа беременных.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Оказание неотложной помощи при травмах.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Профилактика туберкулеза, ведение </w:t>
      </w:r>
      <w:proofErr w:type="spellStart"/>
      <w:r w:rsidRPr="007435FE">
        <w:rPr>
          <w:rFonts w:ascii="Arial" w:hAnsi="Arial" w:cs="Arial"/>
          <w:sz w:val="20"/>
        </w:rPr>
        <w:t>флюорокарточек</w:t>
      </w:r>
      <w:proofErr w:type="spellEnd"/>
      <w:r w:rsidRPr="007435FE">
        <w:rPr>
          <w:rFonts w:ascii="Arial" w:hAnsi="Arial" w:cs="Arial"/>
          <w:sz w:val="20"/>
        </w:rPr>
        <w:t xml:space="preserve">, </w:t>
      </w:r>
      <w:proofErr w:type="gramStart"/>
      <w:r w:rsidRPr="007435FE">
        <w:rPr>
          <w:rFonts w:ascii="Arial" w:hAnsi="Arial" w:cs="Arial"/>
          <w:sz w:val="20"/>
        </w:rPr>
        <w:t>передвижной</w:t>
      </w:r>
      <w:proofErr w:type="gramEnd"/>
      <w:r w:rsidRPr="007435FE">
        <w:rPr>
          <w:rFonts w:ascii="Arial" w:hAnsi="Arial" w:cs="Arial"/>
          <w:sz w:val="20"/>
        </w:rPr>
        <w:t xml:space="preserve"> </w:t>
      </w:r>
      <w:proofErr w:type="spellStart"/>
      <w:r w:rsidRPr="007435FE">
        <w:rPr>
          <w:rFonts w:ascii="Arial" w:hAnsi="Arial" w:cs="Arial"/>
          <w:sz w:val="20"/>
        </w:rPr>
        <w:t>флюрограф</w:t>
      </w:r>
      <w:proofErr w:type="spellEnd"/>
      <w:r w:rsidRPr="007435FE">
        <w:rPr>
          <w:rFonts w:ascii="Arial" w:hAnsi="Arial" w:cs="Arial"/>
          <w:sz w:val="20"/>
        </w:rPr>
        <w:t>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Проведение санитарных и противоэпидемических мероприятий по эпидемическим показаниям в очагах выявленных контактных лиц и подозрениях на инфекционные заболевания. Передача экстренных извещений в СЭС.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Извещение руководства ЦРБ ОЧС и несчастных случаях в зоне обслуживания </w:t>
      </w:r>
      <w:proofErr w:type="spellStart"/>
      <w:r w:rsidRPr="007435FE">
        <w:rPr>
          <w:rFonts w:ascii="Arial" w:hAnsi="Arial" w:cs="Arial"/>
          <w:sz w:val="20"/>
        </w:rPr>
        <w:t>ФАПов</w:t>
      </w:r>
      <w:proofErr w:type="spellEnd"/>
      <w:r w:rsidRPr="007435FE">
        <w:rPr>
          <w:rFonts w:ascii="Arial" w:hAnsi="Arial" w:cs="Arial"/>
          <w:sz w:val="20"/>
        </w:rPr>
        <w:t>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Участие в текущем </w:t>
      </w:r>
      <w:proofErr w:type="gramStart"/>
      <w:r w:rsidRPr="007435FE">
        <w:rPr>
          <w:rFonts w:ascii="Arial" w:hAnsi="Arial" w:cs="Arial"/>
          <w:sz w:val="20"/>
        </w:rPr>
        <w:t>контроле за</w:t>
      </w:r>
      <w:proofErr w:type="gramEnd"/>
      <w:r w:rsidRPr="007435FE">
        <w:rPr>
          <w:rFonts w:ascii="Arial" w:hAnsi="Arial" w:cs="Arial"/>
          <w:sz w:val="20"/>
        </w:rPr>
        <w:t xml:space="preserve"> состоянием деревней: дома культуры, школы, детские сады, магазины, предприятия.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Обеспечение порядка и чистоты на </w:t>
      </w:r>
      <w:proofErr w:type="spellStart"/>
      <w:r w:rsidRPr="007435FE">
        <w:rPr>
          <w:rFonts w:ascii="Arial" w:hAnsi="Arial" w:cs="Arial"/>
          <w:sz w:val="20"/>
        </w:rPr>
        <w:t>ФАПах</w:t>
      </w:r>
      <w:proofErr w:type="spellEnd"/>
      <w:r w:rsidRPr="007435FE">
        <w:rPr>
          <w:rFonts w:ascii="Arial" w:hAnsi="Arial" w:cs="Arial"/>
          <w:sz w:val="20"/>
        </w:rPr>
        <w:t xml:space="preserve"> в соответствии с требованием санитарных правил и нормативной  сохранности </w:t>
      </w:r>
      <w:proofErr w:type="spellStart"/>
      <w:r w:rsidRPr="007435FE">
        <w:rPr>
          <w:rFonts w:ascii="Arial" w:hAnsi="Arial" w:cs="Arial"/>
          <w:sz w:val="20"/>
        </w:rPr>
        <w:t>ФАПов</w:t>
      </w:r>
      <w:proofErr w:type="spellEnd"/>
      <w:r w:rsidRPr="007435FE">
        <w:rPr>
          <w:rFonts w:ascii="Arial" w:hAnsi="Arial" w:cs="Arial"/>
          <w:sz w:val="20"/>
        </w:rPr>
        <w:t>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Ведение учетно-отчетной документации в установленном порядке.</w:t>
      </w:r>
    </w:p>
    <w:p w:rsidR="00C01B5E" w:rsidRPr="007435FE" w:rsidRDefault="00C01B5E" w:rsidP="002130AD">
      <w:pPr>
        <w:numPr>
          <w:ilvl w:val="0"/>
          <w:numId w:val="7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Проведение санитарно просветительной работы.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Осуществление медицинским персоналом в полном объеме  первой доврачебной помощи на амбулаторном приеме и на дому. Медицинская помощь оказывается больным в пределах компетенции.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Систематический патронаж к детям первого года жизни и к беременным женщинам. Беседы с родителями о значимости профилактических прививок.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Оказание помощи в получении детского питания многодетным и неблагополучным семьям.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За счет проведения профилактических прививок снижение процента инфекционных заболеваний. Провождение прививок и взрослому населению. Наблюдение за состоянием здоровья пенсионеров, инвалидов, вдов ветеранов ВОВ. Провождение подворных обходов, проверка санитарного состояния села. Осмотр детей в школах. Принятие активного участия в диспансеризации, выездных медицинских осмотрах узкими специалистами. Своевременное направление больных на санитарное лечение. В плане и в данный момент регулярно проводить с «Областной станцией переливания крови» Дни донора. При этом выявление больных с заболеваниями крови, печени, а также их направления для дальнейшего лечения.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Осуществление медико-санитарной помощи работникам сельского хозяйства в период полевых работ. Проведение санитарного надзора за пищевыми объектами, дошкольными учреждениями, школами.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За последние три года увеличился процент рождаемости. Детской смертности нет.</w:t>
      </w:r>
    </w:p>
    <w:p w:rsidR="00C01B5E" w:rsidRPr="007435FE" w:rsidRDefault="00C01B5E" w:rsidP="007435FE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4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727"/>
      </w:tblGrid>
      <w:tr w:rsidR="00C01B5E" w:rsidRPr="007435FE" w:rsidTr="003E4D34">
        <w:trPr>
          <w:trHeight w:val="328"/>
        </w:trPr>
        <w:tc>
          <w:tcPr>
            <w:tcW w:w="2484" w:type="pct"/>
            <w:vMerge w:val="restart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Наименование показателя</w:t>
            </w:r>
          </w:p>
        </w:tc>
        <w:tc>
          <w:tcPr>
            <w:tcW w:w="2516" w:type="pct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Виды медицинских учреждений</w:t>
            </w:r>
          </w:p>
        </w:tc>
      </w:tr>
      <w:tr w:rsidR="00C01B5E" w:rsidRPr="007435FE" w:rsidTr="003E4D34">
        <w:trPr>
          <w:trHeight w:val="339"/>
        </w:trPr>
        <w:tc>
          <w:tcPr>
            <w:tcW w:w="2484" w:type="pct"/>
            <w:vMerge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pct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ФАП</w:t>
            </w:r>
          </w:p>
        </w:tc>
      </w:tr>
      <w:tr w:rsidR="00C01B5E" w:rsidRPr="007435FE" w:rsidTr="003E4D34">
        <w:trPr>
          <w:trHeight w:val="363"/>
        </w:trPr>
        <w:tc>
          <w:tcPr>
            <w:tcW w:w="2484" w:type="pct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Вместимость  (в день)</w:t>
            </w:r>
          </w:p>
        </w:tc>
        <w:tc>
          <w:tcPr>
            <w:tcW w:w="2516" w:type="pct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 посещений</w:t>
            </w:r>
          </w:p>
        </w:tc>
      </w:tr>
      <w:tr w:rsidR="00C01B5E" w:rsidRPr="007435FE" w:rsidTr="003E4D34">
        <w:trPr>
          <w:trHeight w:val="345"/>
        </w:trPr>
        <w:tc>
          <w:tcPr>
            <w:tcW w:w="2484" w:type="pct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Техническое состояние, степень износа, %</w:t>
            </w:r>
          </w:p>
        </w:tc>
        <w:tc>
          <w:tcPr>
            <w:tcW w:w="2516" w:type="pct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50</w:t>
            </w:r>
          </w:p>
        </w:tc>
      </w:tr>
    </w:tbl>
    <w:p w:rsidR="00C01B5E" w:rsidRPr="007435FE" w:rsidRDefault="00C01B5E" w:rsidP="007435FE">
      <w:pPr>
        <w:spacing w:after="0" w:line="240" w:lineRule="auto"/>
        <w:ind w:right="-6" w:firstLine="720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Анализ сферы культуры</w:t>
      </w:r>
    </w:p>
    <w:p w:rsidR="00C01B5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На территории Ширяевского муниципального образования расположено муниципальное учреждение культуры «Централизованная клубная система» Ширяевского муниципального образования которое состоит из 4 клубов расположенных в </w:t>
      </w:r>
      <w:proofErr w:type="spellStart"/>
      <w:r w:rsidRPr="007435FE">
        <w:rPr>
          <w:rFonts w:ascii="Arial" w:hAnsi="Arial" w:cs="Arial"/>
          <w:sz w:val="20"/>
        </w:rPr>
        <w:t>д</w:t>
      </w:r>
      <w:proofErr w:type="gramStart"/>
      <w:r w:rsidRPr="007435FE">
        <w:rPr>
          <w:rFonts w:ascii="Arial" w:hAnsi="Arial" w:cs="Arial"/>
          <w:sz w:val="20"/>
        </w:rPr>
        <w:t>.Ш</w:t>
      </w:r>
      <w:proofErr w:type="gramEnd"/>
      <w:r w:rsidRPr="007435FE">
        <w:rPr>
          <w:rFonts w:ascii="Arial" w:hAnsi="Arial" w:cs="Arial"/>
          <w:sz w:val="20"/>
        </w:rPr>
        <w:t>иряева</w:t>
      </w:r>
      <w:proofErr w:type="spellEnd"/>
      <w:r w:rsidRPr="007435FE">
        <w:rPr>
          <w:rFonts w:ascii="Arial" w:hAnsi="Arial" w:cs="Arial"/>
          <w:sz w:val="20"/>
        </w:rPr>
        <w:t xml:space="preserve">, </w:t>
      </w:r>
      <w:proofErr w:type="spellStart"/>
      <w:r w:rsidRPr="007435FE">
        <w:rPr>
          <w:rFonts w:ascii="Arial" w:hAnsi="Arial" w:cs="Arial"/>
          <w:sz w:val="20"/>
        </w:rPr>
        <w:t>д.Горяшина</w:t>
      </w:r>
      <w:proofErr w:type="spellEnd"/>
      <w:r w:rsidRPr="007435FE">
        <w:rPr>
          <w:rFonts w:ascii="Arial" w:hAnsi="Arial" w:cs="Arial"/>
          <w:sz w:val="20"/>
        </w:rPr>
        <w:t xml:space="preserve">, </w:t>
      </w:r>
      <w:proofErr w:type="spellStart"/>
      <w:r w:rsidRPr="007435FE">
        <w:rPr>
          <w:rFonts w:ascii="Arial" w:hAnsi="Arial" w:cs="Arial"/>
          <w:sz w:val="20"/>
        </w:rPr>
        <w:t>д.Лыловщина</w:t>
      </w:r>
      <w:proofErr w:type="spellEnd"/>
      <w:r w:rsidRPr="007435FE">
        <w:rPr>
          <w:rFonts w:ascii="Arial" w:hAnsi="Arial" w:cs="Arial"/>
          <w:sz w:val="20"/>
        </w:rPr>
        <w:t xml:space="preserve">, </w:t>
      </w:r>
      <w:proofErr w:type="spellStart"/>
      <w:r w:rsidRPr="007435FE">
        <w:rPr>
          <w:rFonts w:ascii="Arial" w:hAnsi="Arial" w:cs="Arial"/>
          <w:sz w:val="20"/>
        </w:rPr>
        <w:t>д.Тихонова</w:t>
      </w:r>
      <w:proofErr w:type="spellEnd"/>
      <w:r w:rsidRPr="007435FE">
        <w:rPr>
          <w:rFonts w:ascii="Arial" w:hAnsi="Arial" w:cs="Arial"/>
          <w:sz w:val="20"/>
        </w:rPr>
        <w:t>-Падь.</w:t>
      </w:r>
    </w:p>
    <w:p w:rsidR="000261E7" w:rsidRPr="007435FE" w:rsidRDefault="000261E7" w:rsidP="007435F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  <w:proofErr w:type="spellStart"/>
      <w:r w:rsidRPr="007435FE">
        <w:rPr>
          <w:rFonts w:ascii="Arial" w:hAnsi="Arial" w:cs="Arial"/>
          <w:b/>
          <w:i/>
          <w:iCs/>
          <w:sz w:val="20"/>
          <w:lang w:val="en-US"/>
        </w:rPr>
        <w:t>Основные</w:t>
      </w:r>
      <w:proofErr w:type="spellEnd"/>
      <w:r w:rsidRPr="007435FE">
        <w:rPr>
          <w:rFonts w:ascii="Arial" w:hAnsi="Arial" w:cs="Arial"/>
          <w:b/>
          <w:i/>
          <w:iCs/>
          <w:sz w:val="20"/>
          <w:lang w:val="en-US"/>
        </w:rPr>
        <w:t xml:space="preserve"> </w:t>
      </w:r>
      <w:proofErr w:type="spellStart"/>
      <w:r w:rsidRPr="007435FE">
        <w:rPr>
          <w:rFonts w:ascii="Arial" w:hAnsi="Arial" w:cs="Arial"/>
          <w:b/>
          <w:i/>
          <w:iCs/>
          <w:sz w:val="20"/>
          <w:lang w:val="en-US"/>
        </w:rPr>
        <w:t>направления</w:t>
      </w:r>
      <w:proofErr w:type="spellEnd"/>
      <w:r w:rsidRPr="007435FE">
        <w:rPr>
          <w:rFonts w:ascii="Arial" w:hAnsi="Arial" w:cs="Arial"/>
          <w:b/>
          <w:i/>
          <w:iCs/>
          <w:sz w:val="20"/>
          <w:lang w:val="en-US"/>
        </w:rPr>
        <w:t xml:space="preserve"> </w:t>
      </w:r>
      <w:proofErr w:type="spellStart"/>
      <w:r w:rsidRPr="007435FE">
        <w:rPr>
          <w:rFonts w:ascii="Arial" w:hAnsi="Arial" w:cs="Arial"/>
          <w:b/>
          <w:i/>
          <w:iCs/>
          <w:sz w:val="20"/>
          <w:lang w:val="en-US"/>
        </w:rPr>
        <w:t>развития</w:t>
      </w:r>
      <w:proofErr w:type="spellEnd"/>
      <w:r w:rsidRPr="007435FE">
        <w:rPr>
          <w:rFonts w:ascii="Arial" w:hAnsi="Arial" w:cs="Arial"/>
          <w:b/>
          <w:i/>
          <w:iCs/>
          <w:sz w:val="20"/>
          <w:lang w:val="en-US"/>
        </w:rPr>
        <w:t xml:space="preserve"> </w:t>
      </w:r>
      <w:proofErr w:type="spellStart"/>
      <w:r w:rsidRPr="007435FE">
        <w:rPr>
          <w:rFonts w:ascii="Arial" w:hAnsi="Arial" w:cs="Arial"/>
          <w:b/>
          <w:i/>
          <w:iCs/>
          <w:sz w:val="20"/>
          <w:lang w:val="en-US"/>
        </w:rPr>
        <w:t>культуры</w:t>
      </w:r>
      <w:proofErr w:type="spellEnd"/>
      <w:r w:rsidRPr="007435FE">
        <w:rPr>
          <w:rFonts w:ascii="Arial" w:hAnsi="Arial" w:cs="Arial"/>
          <w:b/>
          <w:i/>
          <w:iCs/>
          <w:sz w:val="20"/>
          <w:lang w:val="en-US"/>
        </w:rPr>
        <w:t>:</w:t>
      </w:r>
    </w:p>
    <w:p w:rsidR="00C01B5E" w:rsidRPr="007435FE" w:rsidRDefault="00C01B5E" w:rsidP="007435FE">
      <w:pPr>
        <w:spacing w:after="0" w:line="240" w:lineRule="auto"/>
        <w:ind w:right="-6" w:firstLine="720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numPr>
          <w:ilvl w:val="1"/>
          <w:numId w:val="73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iCs/>
          <w:sz w:val="20"/>
        </w:rPr>
        <w:t>Обеспечение содержательного досуга населения;</w:t>
      </w:r>
    </w:p>
    <w:p w:rsidR="00C01B5E" w:rsidRPr="007435FE" w:rsidRDefault="00C01B5E" w:rsidP="002130AD">
      <w:pPr>
        <w:numPr>
          <w:ilvl w:val="1"/>
          <w:numId w:val="73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iCs/>
          <w:sz w:val="20"/>
        </w:rPr>
        <w:t>Возрождение, сохранение и развитие народной культуры;</w:t>
      </w:r>
    </w:p>
    <w:p w:rsidR="00C01B5E" w:rsidRPr="007435FE" w:rsidRDefault="00C01B5E" w:rsidP="002130AD">
      <w:pPr>
        <w:numPr>
          <w:ilvl w:val="1"/>
          <w:numId w:val="73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iCs/>
          <w:sz w:val="20"/>
        </w:rPr>
        <w:t>Создание клубов по интересам;</w:t>
      </w:r>
    </w:p>
    <w:p w:rsidR="00C01B5E" w:rsidRPr="007435FE" w:rsidRDefault="00C01B5E" w:rsidP="002130AD">
      <w:pPr>
        <w:numPr>
          <w:ilvl w:val="1"/>
          <w:numId w:val="73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iCs/>
          <w:sz w:val="20"/>
        </w:rPr>
        <w:t>Улучшение постановки физического воспитания;</w:t>
      </w:r>
    </w:p>
    <w:p w:rsidR="00C01B5E" w:rsidRPr="007435FE" w:rsidRDefault="00C01B5E" w:rsidP="002130AD">
      <w:pPr>
        <w:numPr>
          <w:ilvl w:val="1"/>
          <w:numId w:val="73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iCs/>
          <w:sz w:val="20"/>
        </w:rPr>
        <w:t>Осуществление концертной деятельности;</w:t>
      </w:r>
    </w:p>
    <w:p w:rsidR="00C01B5E" w:rsidRPr="007435FE" w:rsidRDefault="00C01B5E" w:rsidP="002130AD">
      <w:pPr>
        <w:numPr>
          <w:ilvl w:val="1"/>
          <w:numId w:val="73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iCs/>
          <w:sz w:val="20"/>
        </w:rPr>
        <w:t>Привлечение к активному участию в культурно-просветительской работе молодежи;</w:t>
      </w:r>
    </w:p>
    <w:p w:rsidR="00C01B5E" w:rsidRPr="007435FE" w:rsidRDefault="00C01B5E" w:rsidP="002130AD">
      <w:pPr>
        <w:numPr>
          <w:ilvl w:val="1"/>
          <w:numId w:val="73"/>
        </w:numPr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iCs/>
          <w:sz w:val="20"/>
        </w:rPr>
        <w:t>Осуществление библиотечной деятельности.</w:t>
      </w:r>
    </w:p>
    <w:p w:rsidR="00C01B5E" w:rsidRPr="007435FE" w:rsidRDefault="00C01B5E" w:rsidP="007435FE">
      <w:pPr>
        <w:spacing w:after="0" w:line="240" w:lineRule="auto"/>
        <w:ind w:left="1353"/>
        <w:jc w:val="both"/>
        <w:rPr>
          <w:rFonts w:ascii="Arial" w:hAnsi="Arial" w:cs="Arial"/>
          <w:iCs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</w:rPr>
      </w:pPr>
      <w:bookmarkStart w:id="0" w:name="_Toc184008406"/>
      <w:bookmarkStart w:id="1" w:name="_Toc184010046"/>
      <w:bookmarkStart w:id="2" w:name="_Toc184010571"/>
      <w:r w:rsidRPr="007435FE">
        <w:rPr>
          <w:rFonts w:ascii="Arial" w:hAnsi="Arial" w:cs="Arial"/>
          <w:b/>
          <w:bCs/>
          <w:sz w:val="20"/>
        </w:rPr>
        <w:t>1.6. Анализ развития молодежной политики, физической культуры и спорта</w:t>
      </w:r>
      <w:bookmarkEnd w:id="0"/>
      <w:bookmarkEnd w:id="1"/>
      <w:bookmarkEnd w:id="2"/>
    </w:p>
    <w:p w:rsidR="00C01B5E" w:rsidRPr="007435FE" w:rsidRDefault="00C01B5E" w:rsidP="007435FE">
      <w:pPr>
        <w:spacing w:after="0" w:line="240" w:lineRule="auto"/>
        <w:ind w:firstLine="684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Отношение к молодежи всегда являлось актуальным направлением деятельности органов местного самоуправления. Необходимость особой политики в отношении молодежи определяется спецификой ее положения в обществе. Молодежь может являться не только потенциалом позитивных перемен, но и возможным фактором социальной нестабильности. Поэтому</w:t>
      </w:r>
      <w:r w:rsidRPr="007435FE">
        <w:rPr>
          <w:rFonts w:ascii="Arial" w:hAnsi="Arial" w:cs="Arial"/>
          <w:b/>
          <w:sz w:val="20"/>
        </w:rPr>
        <w:t xml:space="preserve"> </w:t>
      </w:r>
      <w:r w:rsidRPr="007435FE">
        <w:rPr>
          <w:rFonts w:ascii="Arial" w:hAnsi="Arial" w:cs="Arial"/>
          <w:sz w:val="20"/>
        </w:rPr>
        <w:t>основной целью программы является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</w:rPr>
      </w:pPr>
      <w:bookmarkStart w:id="3" w:name="_Toc184010048"/>
      <w:bookmarkStart w:id="4" w:name="_Toc184010573"/>
      <w:r w:rsidRPr="007435FE">
        <w:rPr>
          <w:rFonts w:ascii="Arial" w:hAnsi="Arial" w:cs="Arial"/>
          <w:b/>
          <w:bCs/>
          <w:sz w:val="20"/>
        </w:rPr>
        <w:t>1.7. Анализ финансового состояния бюджета</w:t>
      </w:r>
      <w:bookmarkEnd w:id="3"/>
      <w:bookmarkEnd w:id="4"/>
      <w:r w:rsidRPr="007435FE">
        <w:rPr>
          <w:rFonts w:ascii="Arial" w:hAnsi="Arial" w:cs="Arial"/>
          <w:b/>
          <w:bCs/>
          <w:iCs/>
          <w:sz w:val="20"/>
        </w:rPr>
        <w:t xml:space="preserve"> Ширяевского  муниципального образования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Данные о доходах местного бюджета за 2014-2019 годы представлены в нижеследующей таблице: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5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134"/>
        <w:gridCol w:w="992"/>
        <w:gridCol w:w="993"/>
        <w:gridCol w:w="992"/>
        <w:gridCol w:w="709"/>
      </w:tblGrid>
      <w:tr w:rsidR="00C01B5E" w:rsidRPr="007435FE" w:rsidTr="003E4D34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 xml:space="preserve">Факт 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 xml:space="preserve">Факт 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 xml:space="preserve">Факт 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2016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Факт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Факт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План 2019 г</w:t>
            </w:r>
          </w:p>
        </w:tc>
      </w:tr>
      <w:tr w:rsidR="00C01B5E" w:rsidRPr="007435FE" w:rsidTr="003E4D3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Налоговые и неналоговые доходы,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2956,59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3750,2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5294,94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5488,04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6058,65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5945,76</w:t>
            </w:r>
          </w:p>
        </w:tc>
      </w:tr>
      <w:tr w:rsidR="00C01B5E" w:rsidRPr="007435FE" w:rsidTr="003E4D34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Налоговые: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3627,44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5224,93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5470,52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5629,49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5927,94</w:t>
            </w:r>
          </w:p>
        </w:tc>
      </w:tr>
      <w:tr w:rsidR="00C01B5E" w:rsidRPr="007435FE" w:rsidTr="003E4D34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1309,30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1419,84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1595,09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1054,83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1131,72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1036,15</w:t>
            </w:r>
          </w:p>
        </w:tc>
      </w:tr>
      <w:tr w:rsidR="00C01B5E" w:rsidRPr="007435FE" w:rsidTr="003E4D34">
        <w:trPr>
          <w:trHeight w:val="3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608,75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677,68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1075,04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1280,37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1397,30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1545,96</w:t>
            </w:r>
          </w:p>
        </w:tc>
      </w:tr>
      <w:tr w:rsidR="00C01B5E" w:rsidRPr="007435FE" w:rsidTr="003E4D34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- акцизы по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подукцихным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 xml:space="preserve"> товарам (</w:t>
            </w:r>
            <w:proofErr w:type="spellStart"/>
            <w:proofErr w:type="gramStart"/>
            <w:r w:rsidRPr="007435FE">
              <w:rPr>
                <w:rFonts w:ascii="Arial" w:hAnsi="Arial" w:cs="Arial"/>
                <w:sz w:val="20"/>
              </w:rPr>
              <w:t>продук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ции</w:t>
            </w:r>
            <w:proofErr w:type="spellEnd"/>
            <w:proofErr w:type="gramEnd"/>
            <w:r w:rsidRPr="007435FE">
              <w:rPr>
                <w:rFonts w:ascii="Arial" w:hAnsi="Arial" w:cs="Arial"/>
                <w:sz w:val="20"/>
              </w:rPr>
              <w:t>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608,75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677,68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1075,04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1280,37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1397,30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1545,96</w:t>
            </w:r>
          </w:p>
        </w:tc>
      </w:tr>
      <w:tr w:rsidR="00C01B5E" w:rsidRPr="007435FE" w:rsidTr="003E4D34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16,30</w:t>
            </w:r>
          </w:p>
        </w:tc>
      </w:tr>
      <w:tr w:rsidR="00C01B5E" w:rsidRPr="007435FE" w:rsidTr="003E4D34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596,88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 xml:space="preserve"> 1483,77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2530,76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3119,62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3076,79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3320,90</w:t>
            </w:r>
          </w:p>
        </w:tc>
      </w:tr>
      <w:tr w:rsidR="00C01B5E" w:rsidRPr="007435FE" w:rsidTr="003E4D34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- 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264,98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389,22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380,70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270,35</w:t>
            </w:r>
          </w:p>
        </w:tc>
      </w:tr>
      <w:tr w:rsidR="00C01B5E" w:rsidRPr="007435FE" w:rsidTr="003E4D34">
        <w:trPr>
          <w:trHeight w:val="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- 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452,37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1189,31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2265,78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2730,40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2696,09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3050,55</w:t>
            </w:r>
          </w:p>
        </w:tc>
      </w:tr>
      <w:tr w:rsidR="00C01B5E" w:rsidRPr="007435FE" w:rsidTr="003E4D34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8,63</w:t>
            </w:r>
          </w:p>
        </w:tc>
      </w:tr>
      <w:tr w:rsidR="00C01B5E" w:rsidRPr="007435FE" w:rsidTr="003E4D34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0,53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Неналоговые: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70,01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429,16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17,82</w:t>
            </w:r>
          </w:p>
        </w:tc>
      </w:tr>
      <w:tr w:rsidR="00C01B5E" w:rsidRPr="007435FE" w:rsidTr="003E4D34">
        <w:trPr>
          <w:trHeight w:val="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154,78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01B5E" w:rsidRPr="007435FE" w:rsidTr="003E4D34">
        <w:trPr>
          <w:trHeight w:val="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58,18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53,52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17,82</w:t>
            </w:r>
          </w:p>
        </w:tc>
      </w:tr>
      <w:tr w:rsidR="00C01B5E" w:rsidRPr="007435FE" w:rsidTr="003E4D34">
        <w:trPr>
          <w:trHeight w:val="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371,73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1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-36,00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13529,14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13001,27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12839,85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12291,93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14683,91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15843,88</w:t>
            </w:r>
          </w:p>
        </w:tc>
      </w:tr>
      <w:tr w:rsidR="00C01B5E" w:rsidRPr="007435FE" w:rsidTr="003E4D34">
        <w:trPr>
          <w:trHeight w:val="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16485,73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16751,47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18134,79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20742,56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20742,56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21789,64</w:t>
            </w:r>
          </w:p>
        </w:tc>
      </w:tr>
    </w:tbl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9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t xml:space="preserve">По итогам 2018 года в бюджет Ширяевского муниципального образования поступило доходов в сумме 20742,56 тыс. руб. (таблица 5). </w:t>
      </w: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9"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t>Основными источниками доходов являются: налог на доходы физических лиц, земельный налог и налог на имущество физических лиц, акцизы по подакцизным товарам.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Задача политики по улучшению бюджетного потенциала – повышение роли бюджета как активного инструмента осуществления муниципальной социально-экономической политики.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Предстоит пересмотреть подходы к формированию бюджета:</w:t>
      </w:r>
    </w:p>
    <w:p w:rsidR="00C01B5E" w:rsidRPr="007435FE" w:rsidRDefault="00C01B5E" w:rsidP="002130AD">
      <w:pPr>
        <w:numPr>
          <w:ilvl w:val="0"/>
          <w:numId w:val="29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составление среднесрочного финансового плана.</w:t>
      </w:r>
    </w:p>
    <w:p w:rsidR="00C01B5E" w:rsidRPr="007435FE" w:rsidRDefault="00C01B5E" w:rsidP="007435FE">
      <w:pPr>
        <w:tabs>
          <w:tab w:val="num" w:pos="540"/>
        </w:tabs>
        <w:spacing w:after="0" w:line="240" w:lineRule="auto"/>
        <w:ind w:left="284" w:hanging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ab/>
      </w:r>
      <w:r w:rsidRPr="007435FE">
        <w:rPr>
          <w:rFonts w:ascii="Arial" w:hAnsi="Arial" w:cs="Arial"/>
          <w:sz w:val="20"/>
        </w:rPr>
        <w:tab/>
        <w:t xml:space="preserve">В 2022-2030 гг. в целях </w:t>
      </w:r>
      <w:proofErr w:type="gramStart"/>
      <w:r w:rsidRPr="007435FE">
        <w:rPr>
          <w:rFonts w:ascii="Arial" w:hAnsi="Arial" w:cs="Arial"/>
          <w:sz w:val="20"/>
        </w:rPr>
        <w:t>повышения эффективности использования средств местного бюджета</w:t>
      </w:r>
      <w:proofErr w:type="gramEnd"/>
      <w:r w:rsidRPr="007435FE">
        <w:rPr>
          <w:rFonts w:ascii="Arial" w:hAnsi="Arial" w:cs="Arial"/>
          <w:sz w:val="20"/>
        </w:rPr>
        <w:t xml:space="preserve"> предстоит осуществление необходимых мероприятий по ее оптимизации:</w:t>
      </w:r>
    </w:p>
    <w:p w:rsidR="00C01B5E" w:rsidRPr="007435FE" w:rsidRDefault="00C01B5E" w:rsidP="002130AD">
      <w:pPr>
        <w:numPr>
          <w:ilvl w:val="0"/>
          <w:numId w:val="5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повышение доходного потенциала бюджета Ширяевского муниципального образования за счет налоговых сборов и платежей за счет инвентаризации имущества и земельных участков граждан; </w:t>
      </w:r>
    </w:p>
    <w:p w:rsidR="00C01B5E" w:rsidRPr="007435FE" w:rsidRDefault="00C01B5E" w:rsidP="002130AD">
      <w:pPr>
        <w:numPr>
          <w:ilvl w:val="0"/>
          <w:numId w:val="5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внедрение системы бюджетного планирования, ориентированного на результат;</w:t>
      </w:r>
    </w:p>
    <w:p w:rsidR="00C01B5E" w:rsidRPr="007435FE" w:rsidRDefault="00C01B5E" w:rsidP="002130AD">
      <w:pPr>
        <w:numPr>
          <w:ilvl w:val="0"/>
          <w:numId w:val="5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повышения эффективности управления расходами в совершенствовании оплаты труда, капитального строительства и капитального ремонта.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sz w:val="20"/>
          <w:vertAlign w:val="superscript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Данные о расходах местного бюджета за 2014-2018 годы представлены в нижеследующей таблице: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6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tbl>
      <w:tblPr>
        <w:tblW w:w="9182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3491"/>
        <w:gridCol w:w="1051"/>
        <w:gridCol w:w="861"/>
        <w:gridCol w:w="1051"/>
        <w:gridCol w:w="1051"/>
        <w:gridCol w:w="1051"/>
        <w:gridCol w:w="626"/>
      </w:tblGrid>
      <w:tr w:rsidR="00C01B5E" w:rsidRPr="007435FE" w:rsidTr="003E4D34">
        <w:trPr>
          <w:trHeight w:val="67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 xml:space="preserve">Факт 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2014 г.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 xml:space="preserve">Факт 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2015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Факт 2016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Факт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2017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 xml:space="preserve">Факт </w:t>
            </w:r>
            <w:r w:rsidRPr="007435FE">
              <w:rPr>
                <w:rFonts w:ascii="Arial" w:hAnsi="Arial" w:cs="Arial"/>
                <w:b/>
                <w:bCs/>
                <w:sz w:val="20"/>
              </w:rPr>
              <w:br/>
              <w:t>2018 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План 2019 г.</w:t>
            </w:r>
          </w:p>
        </w:tc>
      </w:tr>
      <w:tr w:rsidR="00C01B5E" w:rsidRPr="007435FE" w:rsidTr="003E4D34">
        <w:trPr>
          <w:trHeight w:val="55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 xml:space="preserve">Общегосударственные вопросы, </w:t>
            </w:r>
            <w:r w:rsidRPr="007435FE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7039,78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6865,85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7519,36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7642,13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7648,99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10047,75</w:t>
            </w:r>
          </w:p>
        </w:tc>
      </w:tr>
      <w:tr w:rsidR="00C01B5E" w:rsidRPr="007435FE" w:rsidTr="003E4D34">
        <w:trPr>
          <w:trHeight w:val="29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iCs/>
                <w:sz w:val="20"/>
              </w:rPr>
              <w:t>-  заработная плата с начислениями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5794,38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5764,11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6186,99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6177,96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6412,75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8680,02</w:t>
            </w:r>
          </w:p>
        </w:tc>
      </w:tr>
      <w:tr w:rsidR="00C01B5E" w:rsidRPr="007435FE" w:rsidTr="003E4D34">
        <w:trPr>
          <w:trHeight w:val="29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r w:rsidRPr="007435FE">
              <w:rPr>
                <w:rFonts w:ascii="Arial" w:hAnsi="Arial" w:cs="Arial"/>
                <w:iCs/>
                <w:sz w:val="20"/>
              </w:rPr>
              <w:t>Национальная оборона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183,6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196,2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231,0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240,4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288,40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244,99</w:t>
            </w:r>
          </w:p>
        </w:tc>
      </w:tr>
      <w:tr w:rsidR="00C01B5E" w:rsidRPr="007435FE" w:rsidTr="003E4D34">
        <w:trPr>
          <w:trHeight w:val="29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r w:rsidRPr="007435FE">
              <w:rPr>
                <w:rFonts w:ascii="Arial" w:hAnsi="Arial" w:cs="Arial"/>
                <w:iCs/>
                <w:sz w:val="20"/>
              </w:rPr>
              <w:lastRenderedPageBreak/>
              <w:t>Проведение выборов и референдумов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494,94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55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43,22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68,68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20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 xml:space="preserve">Национальная экономика, </w:t>
            </w:r>
            <w:r w:rsidRPr="007435FE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401,0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197,54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1233,16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1604,69</w:t>
            </w:r>
          </w:p>
        </w:tc>
      </w:tr>
      <w:tr w:rsidR="00C01B5E" w:rsidRPr="007435FE" w:rsidTr="003E4D34">
        <w:trPr>
          <w:trHeight w:val="156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дорожное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401,0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197,54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1233,16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1604,69</w:t>
            </w:r>
          </w:p>
        </w:tc>
      </w:tr>
      <w:tr w:rsidR="00C01B5E" w:rsidRPr="007435FE" w:rsidTr="003E4D34">
        <w:trPr>
          <w:trHeight w:val="31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 xml:space="preserve">Жилищно-коммунальное хозяйство, </w:t>
            </w:r>
            <w:r w:rsidRPr="007435FE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972,12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775,42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941,85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1300,35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1397,93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1482,19</w:t>
            </w:r>
          </w:p>
        </w:tc>
      </w:tr>
      <w:tr w:rsidR="00C01B5E" w:rsidRPr="007435FE" w:rsidTr="003E4D34">
        <w:trPr>
          <w:trHeight w:val="29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99,76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35,95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52,96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01B5E" w:rsidRPr="007435FE" w:rsidTr="003E4D34">
        <w:trPr>
          <w:trHeight w:val="24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благоустройство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872,36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739,47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910,85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1247,39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1397,93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1482,19</w:t>
            </w:r>
          </w:p>
        </w:tc>
      </w:tr>
      <w:tr w:rsidR="00C01B5E" w:rsidRPr="007435FE" w:rsidTr="003E4D34">
        <w:trPr>
          <w:trHeight w:val="15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 xml:space="preserve">Культура, кинематография: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7984,65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8439,92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8871,11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8119,67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10068,80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10437,81</w:t>
            </w:r>
          </w:p>
        </w:tc>
      </w:tr>
      <w:tr w:rsidR="00C01B5E" w:rsidRPr="007435FE" w:rsidTr="003E4D34">
        <w:trPr>
          <w:trHeight w:val="17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85,94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262,73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265,35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375,89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379,58</w:t>
            </w:r>
          </w:p>
        </w:tc>
      </w:tr>
      <w:tr w:rsidR="00C01B5E" w:rsidRPr="007435FE" w:rsidTr="003E4D34">
        <w:trPr>
          <w:trHeight w:val="30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324,82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88,08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65,26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76,07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89,44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104,63</w:t>
            </w:r>
          </w:p>
        </w:tc>
      </w:tr>
      <w:tr w:rsidR="00C01B5E" w:rsidRPr="007435FE" w:rsidTr="003E4D34">
        <w:trPr>
          <w:trHeight w:val="30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16504,97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16852,41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17934,53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17841,51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21171,29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435FE">
              <w:rPr>
                <w:rFonts w:ascii="Arial" w:hAnsi="Arial" w:cs="Arial"/>
                <w:bCs/>
                <w:sz w:val="20"/>
              </w:rPr>
              <w:t>24352,93</w:t>
            </w:r>
          </w:p>
        </w:tc>
      </w:tr>
    </w:tbl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9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hAnsi="Arial" w:cs="Arial"/>
          <w:sz w:val="20"/>
        </w:rPr>
        <w:t>Из таблицы видно, что п</w:t>
      </w:r>
      <w:r w:rsidRPr="007435FE">
        <w:rPr>
          <w:rFonts w:ascii="Arial" w:eastAsia="Batang" w:hAnsi="Arial" w:cs="Arial"/>
          <w:sz w:val="20"/>
        </w:rPr>
        <w:t xml:space="preserve">о итогам 2018 года из бюджета Ширяевского муниципального образования были произведены расходы на сумму 20187,96 тыс. руб. (таблица 6).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 2018 году на 1 жителя Ширяевского муниципального образования приходится всего расходов – 8,25 тыс. руб.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iCs/>
          <w:sz w:val="20"/>
        </w:rPr>
      </w:pPr>
      <w:r w:rsidRPr="007435FE">
        <w:rPr>
          <w:rFonts w:ascii="Arial" w:hAnsi="Arial" w:cs="Arial"/>
          <w:b/>
          <w:bCs/>
          <w:iCs/>
          <w:sz w:val="20"/>
        </w:rPr>
        <w:t xml:space="preserve">1.8. Анализ развития жилищно-коммунального хозяйства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</w:rPr>
      </w:pPr>
      <w:r w:rsidRPr="007435FE">
        <w:rPr>
          <w:rFonts w:ascii="Arial" w:hAnsi="Arial" w:cs="Arial"/>
          <w:sz w:val="20"/>
        </w:rPr>
        <w:t>Благополучная жизнь населения поселения  напрямую зависит от стабильного функционирования жилищно-коммунального хозяйства, транспорта и связи, а также состояния автомобильных дорог.</w:t>
      </w:r>
      <w:r w:rsidRPr="007435FE">
        <w:rPr>
          <w:rFonts w:ascii="Arial" w:hAnsi="Arial" w:cs="Arial"/>
          <w:b/>
          <w:i/>
          <w:sz w:val="20"/>
        </w:rPr>
        <w:t xml:space="preserve">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На территории Ширяевского муниципального образования нет котельных. Центральной канализации в поселке нет, поэтому ЖБО вывозятся </w:t>
      </w:r>
      <w:proofErr w:type="spellStart"/>
      <w:r w:rsidRPr="007435FE">
        <w:rPr>
          <w:rFonts w:ascii="Arial" w:hAnsi="Arial" w:cs="Arial"/>
          <w:sz w:val="20"/>
        </w:rPr>
        <w:t>спецавтомобилями</w:t>
      </w:r>
      <w:proofErr w:type="spellEnd"/>
      <w:r w:rsidRPr="007435FE">
        <w:rPr>
          <w:rFonts w:ascii="Arial" w:hAnsi="Arial" w:cs="Arial"/>
          <w:sz w:val="20"/>
        </w:rPr>
        <w:t xml:space="preserve">.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Требует решения проблема  вывоза твёрдо-бытовых отходов, необходимо строительство полигона для сбора, сортировки  и временного хранения ТБО.  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Инфраструктурный потенциал 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жилищно-коммунального хозяйства 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На 01.01.2016 г. жилищный фонд </w:t>
      </w:r>
      <w:proofErr w:type="spellStart"/>
      <w:r w:rsidRPr="007435FE">
        <w:rPr>
          <w:rFonts w:ascii="Arial" w:hAnsi="Arial" w:cs="Arial"/>
          <w:sz w:val="20"/>
        </w:rPr>
        <w:t>Ширяевнского</w:t>
      </w:r>
      <w:proofErr w:type="spellEnd"/>
      <w:r w:rsidRPr="007435FE">
        <w:rPr>
          <w:rFonts w:ascii="Arial" w:hAnsi="Arial" w:cs="Arial"/>
          <w:sz w:val="20"/>
        </w:rPr>
        <w:t xml:space="preserve"> муниципального образования составил 24 тыс. м</w:t>
      </w:r>
      <w:proofErr w:type="gramStart"/>
      <w:r w:rsidRPr="007435FE">
        <w:rPr>
          <w:rFonts w:ascii="Arial" w:hAnsi="Arial" w:cs="Arial"/>
          <w:sz w:val="20"/>
          <w:vertAlign w:val="superscript"/>
        </w:rPr>
        <w:t>2</w:t>
      </w:r>
      <w:proofErr w:type="gramEnd"/>
      <w:r w:rsidRPr="007435FE">
        <w:rPr>
          <w:rFonts w:ascii="Arial" w:hAnsi="Arial" w:cs="Arial"/>
          <w:sz w:val="20"/>
        </w:rPr>
        <w:t xml:space="preserve">. Жилищный фонд имеет низкую благоустроенность. Площадь благоустроенного жилья – </w:t>
      </w:r>
      <w:smartTag w:uri="urn:schemas-microsoft-com:office:smarttags" w:element="metricconverter">
        <w:smartTagPr>
          <w:attr w:name="ProductID" w:val="3,8 м2"/>
        </w:smartTagPr>
        <w:r w:rsidRPr="007435FE">
          <w:rPr>
            <w:rFonts w:ascii="Arial" w:hAnsi="Arial" w:cs="Arial"/>
            <w:sz w:val="20"/>
          </w:rPr>
          <w:t>3,8 м</w:t>
        </w:r>
        <w:proofErr w:type="gramStart"/>
        <w:r w:rsidRPr="007435FE">
          <w:rPr>
            <w:rFonts w:ascii="Arial" w:hAnsi="Arial" w:cs="Arial"/>
            <w:sz w:val="20"/>
            <w:vertAlign w:val="superscript"/>
          </w:rPr>
          <w:t>2</w:t>
        </w:r>
      </w:smartTag>
      <w:proofErr w:type="gramEnd"/>
      <w:r w:rsidRPr="007435FE">
        <w:rPr>
          <w:rFonts w:ascii="Arial" w:hAnsi="Arial" w:cs="Arial"/>
          <w:sz w:val="20"/>
        </w:rPr>
        <w:t xml:space="preserve">.  Жилой фонд на 75 % состоит из деревянных строений.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7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1796"/>
      </w:tblGrid>
      <w:tr w:rsidR="00C01B5E" w:rsidRPr="007435FE" w:rsidTr="003E4D34">
        <w:trPr>
          <w:trHeight w:val="37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rPr>
          <w:trHeight w:val="78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Наименование показателя,                                                                                                                                                                                         ед. измерения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Значение 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показателя на 01.01.2019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 Жилищный фонд, всего, тыс. кв. 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 24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тыс.кв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из них находятся: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</w:t>
            </w:r>
          </w:p>
        </w:tc>
      </w:tr>
      <w:tr w:rsidR="00C01B5E" w:rsidRPr="007435FE" w:rsidTr="003E4D34">
        <w:trPr>
          <w:trHeight w:val="100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в государственной собственности:                                                               - федеральной                                                                                                         - областной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в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-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 частной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576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2. Количество квартир, ед.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576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шлакобетонные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35</w:t>
            </w:r>
          </w:p>
        </w:tc>
      </w:tr>
      <w:tr w:rsidR="00C01B5E" w:rsidRPr="007435FE" w:rsidTr="003E4D34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деревянные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541</w:t>
            </w:r>
          </w:p>
        </w:tc>
      </w:tr>
      <w:tr w:rsidR="00C01B5E" w:rsidRPr="007435FE" w:rsidTr="003E4D34">
        <w:trPr>
          <w:trHeight w:val="6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8. Благоустройство жилищного фонда (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в</w:t>
            </w:r>
            <w:proofErr w:type="gramEnd"/>
            <w:r w:rsidRPr="007435FE">
              <w:rPr>
                <w:rFonts w:ascii="Arial" w:hAnsi="Arial" w:cs="Arial"/>
                <w:sz w:val="20"/>
              </w:rPr>
              <w:t xml:space="preserve"> % 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ко</w:t>
            </w:r>
            <w:proofErr w:type="gramEnd"/>
            <w:r w:rsidRPr="007435FE">
              <w:rPr>
                <w:rFonts w:ascii="Arial" w:hAnsi="Arial" w:cs="Arial"/>
                <w:sz w:val="20"/>
              </w:rPr>
              <w:t xml:space="preserve"> всей жилой площади):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водопроводом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</w:t>
            </w:r>
          </w:p>
        </w:tc>
      </w:tr>
      <w:tr w:rsidR="00C01B5E" w:rsidRPr="007435FE" w:rsidTr="003E4D34">
        <w:trPr>
          <w:trHeight w:val="330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газоснабжением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321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электроплитами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500</w:t>
            </w:r>
          </w:p>
        </w:tc>
      </w:tr>
      <w:tr w:rsidR="00C01B5E" w:rsidRPr="007435FE" w:rsidTr="003E4D34">
        <w:trPr>
          <w:trHeight w:val="360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ванными и душевыми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35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телефонами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56</w:t>
            </w:r>
          </w:p>
        </w:tc>
      </w:tr>
      <w:tr w:rsidR="00C01B5E" w:rsidRPr="007435FE" w:rsidTr="003E4D34">
        <w:trPr>
          <w:trHeight w:val="37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9. Износ жилья, %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 65%</w:t>
            </w:r>
          </w:p>
        </w:tc>
      </w:tr>
    </w:tbl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 муниципальной собственности жилищного фонда нет.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Износ жилья </w:t>
      </w:r>
      <w:proofErr w:type="gramStart"/>
      <w:r w:rsidRPr="007435FE">
        <w:rPr>
          <w:rFonts w:ascii="Arial" w:hAnsi="Arial" w:cs="Arial"/>
          <w:sz w:val="20"/>
        </w:rPr>
        <w:t>составляет по всему жилому фонду составляет</w:t>
      </w:r>
      <w:proofErr w:type="gramEnd"/>
      <w:r w:rsidRPr="007435FE">
        <w:rPr>
          <w:rFonts w:ascii="Arial" w:hAnsi="Arial" w:cs="Arial"/>
          <w:sz w:val="20"/>
        </w:rPr>
        <w:t xml:space="preserve"> 65%.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iCs/>
          <w:sz w:val="20"/>
        </w:rPr>
      </w:pPr>
      <w:r w:rsidRPr="007435FE">
        <w:rPr>
          <w:rFonts w:ascii="Arial" w:hAnsi="Arial" w:cs="Arial"/>
          <w:b/>
          <w:bCs/>
          <w:iCs/>
          <w:sz w:val="20"/>
        </w:rPr>
        <w:t xml:space="preserve">1.9. Анализ развития транспорта и связи, в том числе автомобильных дорог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sz w:val="20"/>
        </w:rPr>
        <w:t xml:space="preserve">- </w:t>
      </w:r>
      <w:r w:rsidRPr="007435FE">
        <w:rPr>
          <w:rFonts w:ascii="Arial" w:hAnsi="Arial" w:cs="Arial"/>
          <w:b/>
          <w:i/>
          <w:sz w:val="20"/>
          <w:u w:val="single"/>
        </w:rPr>
        <w:t>транспорт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В настоящее время на территории Ширяевского муниципального образования действует 1 пригородный автобусный маршрут движения.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Маршруты обслуживает 1 организация: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ООО «</w:t>
      </w:r>
      <w:proofErr w:type="spellStart"/>
      <w:r w:rsidRPr="007435FE">
        <w:rPr>
          <w:rFonts w:ascii="Arial" w:hAnsi="Arial" w:cs="Arial"/>
          <w:sz w:val="20"/>
        </w:rPr>
        <w:t>Интер</w:t>
      </w:r>
      <w:proofErr w:type="spellEnd"/>
      <w:r w:rsidRPr="007435FE">
        <w:rPr>
          <w:rFonts w:ascii="Arial" w:hAnsi="Arial" w:cs="Arial"/>
          <w:sz w:val="20"/>
        </w:rPr>
        <w:t>-Сити»;</w:t>
      </w:r>
    </w:p>
    <w:p w:rsidR="00C01B5E" w:rsidRPr="007435FE" w:rsidRDefault="00C01B5E" w:rsidP="007435FE">
      <w:pPr>
        <w:spacing w:after="0" w:line="240" w:lineRule="auto"/>
        <w:ind w:left="7787" w:firstLine="709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8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3443"/>
      </w:tblGrid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Показатели</w:t>
            </w:r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Количество, ед.</w:t>
            </w:r>
          </w:p>
        </w:tc>
      </w:tr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 Транспорт</w:t>
            </w:r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    Вид транспорта:</w:t>
            </w:r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    - автобусы</w:t>
            </w:r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</w:tr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435FE">
              <w:rPr>
                <w:rFonts w:ascii="Arial" w:hAnsi="Arial" w:cs="Arial"/>
                <w:sz w:val="20"/>
              </w:rPr>
              <w:t>из них: муниципальные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</w:tr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             коммерческие</w:t>
            </w:r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</w:tr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    - маршрутные такси (коммерческие)</w:t>
            </w:r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</w:tr>
      <w:tr w:rsidR="00C01B5E" w:rsidRPr="007435FE" w:rsidTr="003E4D34">
        <w:tc>
          <w:tcPr>
            <w:tcW w:w="6237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Маршрут 124</w:t>
            </w:r>
          </w:p>
        </w:tc>
        <w:tc>
          <w:tcPr>
            <w:tcW w:w="35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i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Маршрут № 124 выполняется из г. Иркутска «Рынок - Ширяева».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</w:rPr>
      </w:pPr>
      <w:r w:rsidRPr="007435FE">
        <w:rPr>
          <w:rFonts w:ascii="Arial" w:hAnsi="Arial" w:cs="Arial"/>
          <w:b/>
          <w:i/>
          <w:sz w:val="20"/>
        </w:rPr>
        <w:t>- общая характеристика дорог 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 целях создания условий для предоставления транспортных услуг населению и организации транспортного обслуживания Программа предусматривает: приведение в нормативно-техническое состояние автомобильных дорог общего пользования на территории Ширяевского муниципального образования.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2722"/>
        <w:gridCol w:w="2008"/>
      </w:tblGrid>
      <w:tr w:rsidR="00C01B5E" w:rsidRPr="007435FE" w:rsidTr="003E4D34">
        <w:tc>
          <w:tcPr>
            <w:tcW w:w="507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Единица измерения</w:t>
            </w:r>
          </w:p>
        </w:tc>
        <w:tc>
          <w:tcPr>
            <w:tcW w:w="2062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Показатель</w:t>
            </w:r>
          </w:p>
        </w:tc>
      </w:tr>
      <w:tr w:rsidR="00C01B5E" w:rsidRPr="007435FE" w:rsidTr="003E4D34">
        <w:tc>
          <w:tcPr>
            <w:tcW w:w="507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Протяженность муниципальных дорог, в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3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км</w:t>
            </w:r>
          </w:p>
        </w:tc>
        <w:tc>
          <w:tcPr>
            <w:tcW w:w="2062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30,23</w:t>
            </w:r>
          </w:p>
        </w:tc>
      </w:tr>
      <w:tr w:rsidR="00C01B5E" w:rsidRPr="007435FE" w:rsidTr="003E4D34">
        <w:tc>
          <w:tcPr>
            <w:tcW w:w="507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твердое покрытие (асфальтобетон, гравий, щебень)</w:t>
            </w:r>
          </w:p>
        </w:tc>
        <w:tc>
          <w:tcPr>
            <w:tcW w:w="283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км</w:t>
            </w:r>
          </w:p>
        </w:tc>
        <w:tc>
          <w:tcPr>
            <w:tcW w:w="2062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15,95</w:t>
            </w:r>
          </w:p>
        </w:tc>
      </w:tr>
      <w:tr w:rsidR="00C01B5E" w:rsidRPr="007435FE" w:rsidTr="003E4D34">
        <w:tc>
          <w:tcPr>
            <w:tcW w:w="5070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грунтовое покрытие</w:t>
            </w:r>
          </w:p>
        </w:tc>
        <w:tc>
          <w:tcPr>
            <w:tcW w:w="283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км</w:t>
            </w:r>
          </w:p>
        </w:tc>
        <w:tc>
          <w:tcPr>
            <w:tcW w:w="2062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14,28</w:t>
            </w:r>
          </w:p>
        </w:tc>
      </w:tr>
    </w:tbl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Основными проблемами дорожного хозяйства являются неудовлетворительное состояние </w:t>
      </w:r>
      <w:proofErr w:type="spellStart"/>
      <w:r w:rsidRPr="007435FE">
        <w:rPr>
          <w:rFonts w:ascii="Arial" w:hAnsi="Arial" w:cs="Arial"/>
          <w:sz w:val="20"/>
        </w:rPr>
        <w:t>внутрипоселенческих</w:t>
      </w:r>
      <w:proofErr w:type="spellEnd"/>
      <w:r w:rsidRPr="007435FE">
        <w:rPr>
          <w:rFonts w:ascii="Arial" w:hAnsi="Arial" w:cs="Arial"/>
          <w:sz w:val="20"/>
        </w:rPr>
        <w:t xml:space="preserve"> дорог и отсутствие финансовых сре</w:t>
      </w:r>
      <w:proofErr w:type="gramStart"/>
      <w:r w:rsidRPr="007435FE">
        <w:rPr>
          <w:rFonts w:ascii="Arial" w:hAnsi="Arial" w:cs="Arial"/>
          <w:sz w:val="20"/>
        </w:rPr>
        <w:t>дств дл</w:t>
      </w:r>
      <w:proofErr w:type="gramEnd"/>
      <w:r w:rsidRPr="007435FE">
        <w:rPr>
          <w:rFonts w:ascii="Arial" w:hAnsi="Arial" w:cs="Arial"/>
          <w:sz w:val="20"/>
        </w:rPr>
        <w:t>я ремонта автодорог.</w:t>
      </w:r>
      <w:r w:rsidRPr="007435FE">
        <w:rPr>
          <w:rFonts w:ascii="Arial" w:hAnsi="Arial" w:cs="Arial"/>
          <w:b/>
          <w:sz w:val="20"/>
        </w:rPr>
        <w:t xml:space="preserve"> </w:t>
      </w:r>
      <w:r w:rsidRPr="007435FE">
        <w:rPr>
          <w:rFonts w:ascii="Arial" w:hAnsi="Arial" w:cs="Arial"/>
          <w:sz w:val="20"/>
        </w:rPr>
        <w:t>Необходима систематическая гравийная отсыпка большинства дорог местного значения.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</w:rPr>
        <w:t xml:space="preserve">- </w:t>
      </w:r>
      <w:r w:rsidRPr="007435FE">
        <w:rPr>
          <w:rFonts w:ascii="Arial" w:hAnsi="Arial" w:cs="Arial"/>
          <w:b/>
          <w:i/>
          <w:sz w:val="20"/>
          <w:u w:val="single"/>
        </w:rPr>
        <w:t xml:space="preserve">связь </w:t>
      </w: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7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t xml:space="preserve">Развитие телефонной связи на базе современного оборудования и цифровых систем передачи данных с широким применением волоконно-оптических кабелей, а так же реконструкции и модернизации существующего телефонного оборудования. </w:t>
      </w: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7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t xml:space="preserve">За последние годы сотовая подвижная радиотелефонная связь  развивается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 </w:t>
      </w: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7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t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ЗАО «Теле 2», В настоящее время технологии беспроводного доступа получили широкое применение.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Доля  населения, охваченная мобильной связью, составляет 100,0%</w:t>
      </w:r>
    </w:p>
    <w:p w:rsidR="00C01B5E" w:rsidRPr="007435FE" w:rsidRDefault="00C01B5E" w:rsidP="007435F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1.10. Анализ развития строительного комплекса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9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t>Учитывая сельский образ жизни населения Ширяевского муниципального образования, а также преобладание индивидуальных домов в структуре жилищного фонда, основные усилия органов местного самоуправления в сфере жилищного строительства направлены на содействие малоэтажному жилищному строительству.</w:t>
      </w:r>
    </w:p>
    <w:p w:rsidR="00C01B5E" w:rsidRPr="007435FE" w:rsidRDefault="00C01B5E" w:rsidP="007435FE">
      <w:pPr>
        <w:tabs>
          <w:tab w:val="left" w:pos="990"/>
        </w:tabs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В настоящее время на территории Ширяевского муниципального образования ведется малоэтажное строительство. Ширяевское муниципальное образование нуждается в строительстве  дошкольного образовательного учреждения в </w:t>
      </w:r>
      <w:proofErr w:type="spellStart"/>
      <w:r w:rsidRPr="007435FE">
        <w:rPr>
          <w:rFonts w:ascii="Arial" w:hAnsi="Arial" w:cs="Arial"/>
          <w:sz w:val="20"/>
        </w:rPr>
        <w:t>д</w:t>
      </w:r>
      <w:proofErr w:type="gramStart"/>
      <w:r w:rsidRPr="007435FE">
        <w:rPr>
          <w:rFonts w:ascii="Arial" w:hAnsi="Arial" w:cs="Arial"/>
          <w:sz w:val="20"/>
        </w:rPr>
        <w:t>.Г</w:t>
      </w:r>
      <w:proofErr w:type="gramEnd"/>
      <w:r w:rsidRPr="007435FE">
        <w:rPr>
          <w:rFonts w:ascii="Arial" w:hAnsi="Arial" w:cs="Arial"/>
          <w:sz w:val="20"/>
        </w:rPr>
        <w:t>оряшина</w:t>
      </w:r>
      <w:proofErr w:type="spellEnd"/>
      <w:r w:rsidRPr="007435FE">
        <w:rPr>
          <w:rFonts w:ascii="Arial" w:hAnsi="Arial" w:cs="Arial"/>
          <w:sz w:val="20"/>
        </w:rPr>
        <w:t xml:space="preserve">, а также строительстве новых современных </w:t>
      </w:r>
      <w:proofErr w:type="spellStart"/>
      <w:r w:rsidRPr="007435FE">
        <w:rPr>
          <w:rFonts w:ascii="Arial" w:hAnsi="Arial" w:cs="Arial"/>
          <w:sz w:val="20"/>
        </w:rPr>
        <w:t>ФАПов</w:t>
      </w:r>
      <w:proofErr w:type="spellEnd"/>
      <w:r w:rsidRPr="007435FE">
        <w:rPr>
          <w:rFonts w:ascii="Arial" w:hAnsi="Arial" w:cs="Arial"/>
          <w:sz w:val="20"/>
        </w:rPr>
        <w:t xml:space="preserve">.    </w:t>
      </w:r>
    </w:p>
    <w:p w:rsidR="00C01B5E" w:rsidRPr="007435FE" w:rsidRDefault="00C01B5E" w:rsidP="007435FE">
      <w:pPr>
        <w:tabs>
          <w:tab w:val="left" w:pos="990"/>
        </w:tabs>
        <w:spacing w:after="0" w:line="240" w:lineRule="auto"/>
        <w:ind w:firstLine="567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ind w:firstLine="567"/>
        <w:jc w:val="both"/>
        <w:outlineLvl w:val="1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1.11. Анализ развития малого и среднего предпринимательства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Небольшую роль в экономике Ширяевского муниципального образования играет малое предпринимательство, которое охватывает практически все виды экономической деятельности.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Эффективность малого бизнеса довольно четко прослеживается по показателям развития производственной деятельности в Ширяевском муниципальном образовании.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10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851"/>
        <w:gridCol w:w="850"/>
        <w:gridCol w:w="851"/>
        <w:gridCol w:w="850"/>
        <w:gridCol w:w="851"/>
      </w:tblGrid>
      <w:tr w:rsidR="00C01B5E" w:rsidRPr="007435FE" w:rsidTr="003E4D34">
        <w:trPr>
          <w:trHeight w:val="1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2015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5FE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C01B5E" w:rsidRPr="007435FE" w:rsidTr="003E4D34">
        <w:trPr>
          <w:trHeight w:val="2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Число действующих малых предприятий (с учетом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микропредприятий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>) - всего,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</w:tr>
      <w:tr w:rsidR="00C01B5E" w:rsidRPr="007435FE" w:rsidTr="003E4D34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i/>
                <w:iCs/>
                <w:sz w:val="20"/>
              </w:rPr>
              <w:t xml:space="preserve"> в том числе </w:t>
            </w:r>
            <w:proofErr w:type="spellStart"/>
            <w:proofErr w:type="gramStart"/>
            <w:r w:rsidRPr="007435FE">
              <w:rPr>
                <w:rFonts w:ascii="Arial" w:hAnsi="Arial" w:cs="Arial"/>
                <w:i/>
                <w:iCs/>
                <w:sz w:val="20"/>
              </w:rPr>
              <w:t>числе</w:t>
            </w:r>
            <w:proofErr w:type="spellEnd"/>
            <w:proofErr w:type="gramEnd"/>
            <w:r w:rsidRPr="007435F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7435FE">
              <w:rPr>
                <w:rFonts w:ascii="Arial" w:hAnsi="Arial" w:cs="Arial"/>
                <w:i/>
                <w:iCs/>
                <w:sz w:val="20"/>
              </w:rPr>
              <w:t>микропредприятий</w:t>
            </w:r>
            <w:proofErr w:type="spellEnd"/>
            <w:r w:rsidRPr="007435FE">
              <w:rPr>
                <w:rFonts w:ascii="Arial" w:hAnsi="Arial" w:cs="Arial"/>
                <w:i/>
                <w:iCs/>
                <w:sz w:val="20"/>
              </w:rPr>
              <w:t xml:space="preserve"> - всего,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</w:tc>
      </w:tr>
      <w:tr w:rsidR="00C01B5E" w:rsidRPr="007435FE" w:rsidTr="003E4D34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Выручка от реализации продукции, работ, услуг (в действующих ценах) по полному кругу организаций,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155,851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231,9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235,6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266,4</w:t>
            </w:r>
          </w:p>
        </w:tc>
      </w:tr>
      <w:tr w:rsidR="00C01B5E" w:rsidRPr="007435FE" w:rsidTr="003E4D34">
        <w:trPr>
          <w:trHeight w:val="8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406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413</w:t>
            </w:r>
          </w:p>
        </w:tc>
      </w:tr>
      <w:tr w:rsidR="00C01B5E" w:rsidRPr="007435FE" w:rsidTr="003E4D34">
        <w:trPr>
          <w:trHeight w:val="8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i/>
                <w:iCs/>
                <w:sz w:val="20"/>
              </w:rPr>
              <w:t xml:space="preserve">в том числе  численность работников малых предприятий (с учетом </w:t>
            </w:r>
            <w:proofErr w:type="spellStart"/>
            <w:r w:rsidRPr="007435FE">
              <w:rPr>
                <w:rFonts w:ascii="Arial" w:hAnsi="Arial" w:cs="Arial"/>
                <w:i/>
                <w:iCs/>
                <w:sz w:val="20"/>
              </w:rPr>
              <w:t>микропредприятий</w:t>
            </w:r>
            <w:proofErr w:type="spellEnd"/>
            <w:r w:rsidRPr="007435FE">
              <w:rPr>
                <w:rFonts w:ascii="Arial" w:hAnsi="Arial" w:cs="Arial"/>
                <w:i/>
                <w:iCs/>
                <w:sz w:val="20"/>
              </w:rPr>
              <w:t xml:space="preserve">) - всего, чел.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39</w:t>
            </w:r>
          </w:p>
        </w:tc>
      </w:tr>
      <w:tr w:rsidR="00C01B5E" w:rsidRPr="007435FE" w:rsidTr="003E4D34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Фонд начисленной заработной платы по полному кругу организаций, 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107,03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104,92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112,79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114,87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117,62</w:t>
            </w:r>
          </w:p>
        </w:tc>
      </w:tr>
      <w:tr w:rsidR="00C01B5E" w:rsidRPr="007435FE" w:rsidTr="003E4D34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i/>
                <w:iCs/>
                <w:sz w:val="20"/>
              </w:rPr>
              <w:t xml:space="preserve">в том числе фонд начисленной заработной платы работников малых предприятий                                    (с учетом </w:t>
            </w:r>
            <w:proofErr w:type="spellStart"/>
            <w:r w:rsidRPr="007435FE">
              <w:rPr>
                <w:rFonts w:ascii="Arial" w:hAnsi="Arial" w:cs="Arial"/>
                <w:i/>
                <w:iCs/>
                <w:sz w:val="20"/>
              </w:rPr>
              <w:t>микропредприятий</w:t>
            </w:r>
            <w:proofErr w:type="spellEnd"/>
            <w:r w:rsidRPr="007435FE">
              <w:rPr>
                <w:rFonts w:ascii="Arial" w:hAnsi="Arial" w:cs="Arial"/>
                <w:i/>
                <w:iCs/>
                <w:sz w:val="20"/>
              </w:rPr>
              <w:t>),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8,265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16,27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16,51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16,74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17,56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17,89</w:t>
            </w:r>
          </w:p>
        </w:tc>
      </w:tr>
    </w:tbl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0"/>
        </w:rPr>
      </w:pPr>
      <w:bookmarkStart w:id="5" w:name="_Toc184010049"/>
      <w:bookmarkStart w:id="6" w:name="_Toc184010574"/>
      <w:r w:rsidRPr="007435FE">
        <w:rPr>
          <w:rFonts w:ascii="Arial" w:hAnsi="Arial" w:cs="Arial"/>
          <w:b/>
          <w:bCs/>
          <w:sz w:val="20"/>
        </w:rPr>
        <w:t>1.12. Анализ развития сельского хозяйства</w:t>
      </w:r>
      <w:bookmarkEnd w:id="5"/>
      <w:bookmarkEnd w:id="6"/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Сельскохозяйственным производством в Ширяевском муниципальном образовании</w:t>
      </w:r>
      <w:r w:rsidRPr="007435FE">
        <w:rPr>
          <w:rFonts w:ascii="Arial" w:hAnsi="Arial" w:cs="Arial"/>
          <w:b/>
          <w:sz w:val="20"/>
        </w:rPr>
        <w:t xml:space="preserve"> </w:t>
      </w:r>
      <w:r w:rsidRPr="007435FE">
        <w:rPr>
          <w:rFonts w:ascii="Arial" w:hAnsi="Arial" w:cs="Arial"/>
          <w:sz w:val="20"/>
        </w:rPr>
        <w:t xml:space="preserve">заняты два крупных сельскохозяйственных предприятия: ЗАО «Иркутские семена, ООО Янтарное.  </w:t>
      </w:r>
    </w:p>
    <w:p w:rsidR="00C01B5E" w:rsidRPr="007435FE" w:rsidRDefault="00C01B5E" w:rsidP="007435FE">
      <w:pPr>
        <w:spacing w:after="0" w:line="240" w:lineRule="auto"/>
        <w:ind w:left="180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ЗАО «Иркутские семена»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Планируется движение намеченных организационных, экономических мероприятий, с учетом привлечения дополнительных площадей пашни в количестве </w:t>
      </w:r>
      <w:smartTag w:uri="urn:schemas-microsoft-com:office:smarttags" w:element="metricconverter">
        <w:smartTagPr>
          <w:attr w:name="ProductID" w:val="600 га"/>
        </w:smartTagPr>
        <w:r w:rsidRPr="007435FE">
          <w:rPr>
            <w:rFonts w:ascii="Arial" w:hAnsi="Arial" w:cs="Arial"/>
            <w:sz w:val="20"/>
          </w:rPr>
          <w:t>600 га</w:t>
        </w:r>
      </w:smartTag>
      <w:r w:rsidRPr="007435FE">
        <w:rPr>
          <w:rFonts w:ascii="Arial" w:hAnsi="Arial" w:cs="Arial"/>
          <w:sz w:val="20"/>
        </w:rPr>
        <w:t>, позволят ЗАО «Иркутские семена» увеличить объем производства сельскохозяйственной продукции в 1,5 раза. Внедрение экономических и социальных мероприятий и стимулирования человеческого фактора с учетом соотношения издержек производства позволит выйти на уровень рентабельности производства на 74,4 % это обеспечит не только окупаемость затрат, но и вести самофинансирование при поддержке государственных средств.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План мероприятий:</w:t>
      </w:r>
    </w:p>
    <w:p w:rsidR="00C01B5E" w:rsidRPr="007435FE" w:rsidRDefault="00C01B5E" w:rsidP="002130AD">
      <w:pPr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Оформить должным образом взаимоотношения с Иркутской ГСХА и районной администрацией по закреплению за хозяйством земель;</w:t>
      </w:r>
    </w:p>
    <w:p w:rsidR="00C01B5E" w:rsidRPr="007435FE" w:rsidRDefault="00C01B5E" w:rsidP="002130AD">
      <w:pPr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Приобрести для обеспечения процесса производства:                             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- </w:t>
      </w:r>
      <w:r w:rsidRPr="007435FE">
        <w:rPr>
          <w:rFonts w:ascii="Arial" w:hAnsi="Arial" w:cs="Arial"/>
          <w:sz w:val="20"/>
        </w:rPr>
        <w:t xml:space="preserve">элитные семена зерновых культур – 100 тонн      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удобрения и средства защиты растений – 350 тонн 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ГСМ на полевые работы – 300 тонн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грузовые автомобили – 1 единица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технологию по возделыванию картофеля – 1 единица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оборудование для свинофермы – </w:t>
      </w:r>
      <w:proofErr w:type="spellStart"/>
      <w:r w:rsidRPr="007435FE">
        <w:rPr>
          <w:rFonts w:ascii="Arial" w:hAnsi="Arial" w:cs="Arial"/>
          <w:sz w:val="20"/>
        </w:rPr>
        <w:t>откормочника</w:t>
      </w:r>
      <w:proofErr w:type="spellEnd"/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построить убойный цех и цех по переработке мяса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приобрести для дальнейшего откорма в хозяйстве 300 голов молодняка КРС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-</w:t>
      </w:r>
      <w:r w:rsidRPr="007435FE">
        <w:rPr>
          <w:rFonts w:ascii="Arial" w:hAnsi="Arial" w:cs="Arial"/>
          <w:sz w:val="20"/>
        </w:rPr>
        <w:t xml:space="preserve"> оборудования для овощехранилища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- </w:t>
      </w:r>
      <w:r w:rsidRPr="007435FE">
        <w:rPr>
          <w:rFonts w:ascii="Arial" w:hAnsi="Arial" w:cs="Arial"/>
          <w:sz w:val="20"/>
        </w:rPr>
        <w:t>построить 6 квартир для работников хозяйства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- строительство гаража на 10 единиц техники.    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увеличение рабочих мест до 30 единиц.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ООО «Янтарное»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Открытое акционерное общество «Ширяево» предлагает для бизнеса основную сельскохозяйственную продукцию: молоко и мясо КРС. В качестве дополнительной продукции покупателям будет предложено зерно, хлебобулочные изделия, овощи, рапс. И основная и сопутствующая продукция будет реализовываться внутри Иркутской области и УОБАО.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Учитывая специфику отрасли животноводства, развитие не возможно без развития кормопроизводства, а значит и в целом отрасли растениеводства (через систему севооборотов), то делить организационные мероприятия по отраслевому принципу было бы не логично и не целесообразно.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По этой  причине мы их будем рассматривать в увязке, как мероприятия по развитию </w:t>
      </w:r>
      <w:proofErr w:type="gramStart"/>
      <w:r w:rsidRPr="007435FE">
        <w:rPr>
          <w:rFonts w:ascii="Arial" w:hAnsi="Arial" w:cs="Arial"/>
          <w:sz w:val="20"/>
        </w:rPr>
        <w:t>животноводства</w:t>
      </w:r>
      <w:proofErr w:type="gramEnd"/>
      <w:r w:rsidRPr="007435FE">
        <w:rPr>
          <w:rFonts w:ascii="Arial" w:hAnsi="Arial" w:cs="Arial"/>
          <w:sz w:val="20"/>
        </w:rPr>
        <w:t xml:space="preserve"> таким образом в плане организационных мероприятий необходимо сделать следующее: 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Приобрести для обеспечения процесса производства: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- 27 тонн элитных семян зерновых культур;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элитных семян рапса;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элитных семян многолетних трав;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минеральных удобрений;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средства защиты растений;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протравители семян.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приобретения племенных животных (100 голов);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подготовка кадров.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Итак,  на территории Ширяевского муниципального образования функционируют 2 </w:t>
      </w:r>
      <w:proofErr w:type="gramStart"/>
      <w:r w:rsidRPr="007435FE">
        <w:rPr>
          <w:rFonts w:ascii="Arial" w:hAnsi="Arial" w:cs="Arial"/>
          <w:sz w:val="20"/>
        </w:rPr>
        <w:t>крупных</w:t>
      </w:r>
      <w:proofErr w:type="gramEnd"/>
      <w:r w:rsidRPr="007435FE">
        <w:rPr>
          <w:rFonts w:ascii="Arial" w:hAnsi="Arial" w:cs="Arial"/>
          <w:sz w:val="20"/>
        </w:rPr>
        <w:t xml:space="preserve"> сельскохозяйственных предприятия растениеводческой и животноводческой направленности. </w:t>
      </w:r>
    </w:p>
    <w:p w:rsidR="00C01B5E" w:rsidRPr="007435FE" w:rsidRDefault="00C01B5E" w:rsidP="007435FE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Общее социальное положение, учитывая безработицу, низкие доходы населения, высокую изношенность зданий социальной инфраструктуры и жилищного фонда, а также загрязнение окружающей среды, трудно считать благополучным. Улучшение положения дел в социальной сфере требует вложения значительных средств.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</w:rPr>
      </w:pPr>
      <w:bookmarkStart w:id="7" w:name="_Toc184010054"/>
      <w:bookmarkStart w:id="8" w:name="_Toc184010579"/>
      <w:r w:rsidRPr="007435FE">
        <w:rPr>
          <w:rFonts w:ascii="Arial" w:hAnsi="Arial" w:cs="Arial"/>
          <w:b/>
          <w:bCs/>
          <w:sz w:val="20"/>
        </w:rPr>
        <w:t>1.13. Анализ потребительского рынка</w:t>
      </w:r>
      <w:bookmarkEnd w:id="7"/>
      <w:bookmarkEnd w:id="8"/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 xml:space="preserve">По состоянию на 01.01.2016 года на территории Ширяевского муниципального образования реализацией товаров и услуг населению занимается 4 торговых точки.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7435FE">
        <w:rPr>
          <w:rFonts w:ascii="Arial" w:eastAsia="Calibri" w:hAnsi="Arial" w:cs="Arial"/>
          <w:b/>
          <w:sz w:val="20"/>
          <w:lang w:eastAsia="en-US"/>
        </w:rPr>
        <w:t>Таблица 11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eastAsia="en-US"/>
        </w:rPr>
      </w:pPr>
      <w:r w:rsidRPr="007435FE">
        <w:rPr>
          <w:rFonts w:ascii="Arial" w:eastAsia="Calibri" w:hAnsi="Arial" w:cs="Arial"/>
          <w:b/>
          <w:sz w:val="20"/>
          <w:lang w:eastAsia="en-US"/>
        </w:rPr>
        <w:t>Наличие торговых заведений и складских помещений на 01.01.2016 г.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8"/>
        <w:gridCol w:w="2067"/>
        <w:gridCol w:w="1942"/>
      </w:tblGrid>
      <w:tr w:rsidR="00C01B5E" w:rsidRPr="007435FE" w:rsidTr="003E4D34">
        <w:tc>
          <w:tcPr>
            <w:tcW w:w="5244" w:type="dxa"/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b/>
                <w:sz w:val="20"/>
                <w:lang w:eastAsia="en-US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b/>
                <w:sz w:val="20"/>
                <w:lang w:eastAsia="en-US"/>
              </w:rPr>
              <w:t>Количество</w:t>
            </w:r>
          </w:p>
        </w:tc>
      </w:tr>
      <w:tr w:rsidR="00C01B5E" w:rsidRPr="007435FE" w:rsidTr="003E4D34">
        <w:tc>
          <w:tcPr>
            <w:tcW w:w="5244" w:type="dxa"/>
            <w:shd w:val="clear" w:color="auto" w:fill="auto"/>
          </w:tcPr>
          <w:p w:rsidR="00C01B5E" w:rsidRPr="007435FE" w:rsidRDefault="00C01B5E" w:rsidP="002130A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sz w:val="20"/>
                <w:lang w:eastAsia="en-US"/>
              </w:rPr>
              <w:t>Магазины</w:t>
            </w:r>
          </w:p>
        </w:tc>
        <w:tc>
          <w:tcPr>
            <w:tcW w:w="2127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sz w:val="20"/>
                <w:lang w:eastAsia="en-US"/>
              </w:rPr>
              <w:t>ед.</w:t>
            </w:r>
          </w:p>
        </w:tc>
        <w:tc>
          <w:tcPr>
            <w:tcW w:w="198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</w:tr>
      <w:tr w:rsidR="00C01B5E" w:rsidRPr="007435FE" w:rsidTr="003E4D34">
        <w:tc>
          <w:tcPr>
            <w:tcW w:w="524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b/>
                <w:sz w:val="20"/>
                <w:lang w:eastAsia="en-US"/>
              </w:rPr>
              <w:t>Всего</w:t>
            </w:r>
          </w:p>
        </w:tc>
        <w:tc>
          <w:tcPr>
            <w:tcW w:w="2127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7435FE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</w:tr>
    </w:tbl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</w:rPr>
      </w:pPr>
      <w:bookmarkStart w:id="9" w:name="_Toc310410450"/>
    </w:p>
    <w:p w:rsidR="00C01B5E" w:rsidRPr="007435FE" w:rsidRDefault="00C01B5E" w:rsidP="007435FE">
      <w:pPr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За истекшее десятилетие малое предпринимательство стало неотъемлемой частью рыночной системы хозяйствования, без которой экономика и общество в целом не могут существовать и развиваться.</w:t>
      </w:r>
    </w:p>
    <w:p w:rsidR="00C01B5E" w:rsidRPr="007435FE" w:rsidRDefault="00C01B5E" w:rsidP="007435FE">
      <w:pPr>
        <w:tabs>
          <w:tab w:val="left" w:pos="426"/>
        </w:tabs>
        <w:spacing w:after="0" w:line="240" w:lineRule="auto"/>
        <w:ind w:firstLine="85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Можно отметить, что благодаря экономической и социальной политике, проводимой в поселении в последние годы,  положительные тенденции в развитии экономической ситуации в поселении поддерживались каждый год на достаточно высоком уровне.</w:t>
      </w:r>
    </w:p>
    <w:p w:rsidR="00C01B5E" w:rsidRPr="007435FE" w:rsidRDefault="00C01B5E" w:rsidP="007435FE">
      <w:pPr>
        <w:spacing w:after="0" w:line="240" w:lineRule="auto"/>
        <w:ind w:firstLine="856"/>
        <w:jc w:val="both"/>
        <w:rPr>
          <w:rFonts w:ascii="Arial" w:hAnsi="Arial" w:cs="Arial"/>
          <w:sz w:val="20"/>
          <w:lang w:val="x-none" w:eastAsia="x-none"/>
        </w:rPr>
      </w:pPr>
      <w:r w:rsidRPr="007435FE">
        <w:rPr>
          <w:rFonts w:ascii="Arial" w:hAnsi="Arial" w:cs="Arial"/>
          <w:sz w:val="20"/>
          <w:lang w:val="x-none" w:eastAsia="x-none"/>
        </w:rPr>
        <w:t xml:space="preserve">Итоги развития малого бизнеса в Ширяевском муниципальном образовании в период реализации программы на 2017-2021 гг. подтверждают эффективность деятельности малых предприятий. Однако, достигнутый к настоящему времени уровень развития малого предпринимательства еще не достаточен для интенсивного создания новых рабочих мест, оживления спроса-предложения, появления самостоятельных источников дохода за счёт частнопредпринимательской инициативы у значительной части экономически активной части населения, снижения социальных нагрузок на расходы бюджетов всех уровней. В ходе экономических реформ так и не была создана достаточно эффективная система государственной поддержки малых предприятий на всех уровнях. </w:t>
      </w:r>
    </w:p>
    <w:p w:rsidR="00C01B5E" w:rsidRPr="007435FE" w:rsidRDefault="00C01B5E" w:rsidP="007435FE">
      <w:pPr>
        <w:spacing w:after="0" w:line="240" w:lineRule="auto"/>
        <w:ind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 свою очередь, государственная поддержка малого предпринимательства сдерживается  недостатком финансовых сре</w:t>
      </w:r>
      <w:proofErr w:type="gramStart"/>
      <w:r w:rsidRPr="007435FE">
        <w:rPr>
          <w:rFonts w:ascii="Arial" w:hAnsi="Arial" w:cs="Arial"/>
          <w:sz w:val="20"/>
        </w:rPr>
        <w:t>дств в г</w:t>
      </w:r>
      <w:proofErr w:type="gramEnd"/>
      <w:r w:rsidRPr="007435FE">
        <w:rPr>
          <w:rFonts w:ascii="Arial" w:hAnsi="Arial" w:cs="Arial"/>
          <w:sz w:val="20"/>
        </w:rPr>
        <w:t xml:space="preserve">осударственных бюджетах и практически полным их отсутствием в бюджетах муниципальных образований. В этих условиях возможности органов местного самоуправления для поддержки малых предприятий резко сужаются и ограничиваются, как правило,  менее эффективными </w:t>
      </w:r>
      <w:proofErr w:type="spellStart"/>
      <w:r w:rsidRPr="007435FE">
        <w:rPr>
          <w:rFonts w:ascii="Arial" w:hAnsi="Arial" w:cs="Arial"/>
          <w:sz w:val="20"/>
        </w:rPr>
        <w:t>неденежными</w:t>
      </w:r>
      <w:proofErr w:type="spellEnd"/>
      <w:r w:rsidRPr="007435FE">
        <w:rPr>
          <w:rFonts w:ascii="Arial" w:hAnsi="Arial" w:cs="Arial"/>
          <w:sz w:val="20"/>
        </w:rPr>
        <w:t xml:space="preserve"> формами. </w:t>
      </w:r>
    </w:p>
    <w:p w:rsidR="00C01B5E" w:rsidRPr="007435FE" w:rsidRDefault="00C01B5E" w:rsidP="007435FE">
      <w:pPr>
        <w:spacing w:after="0" w:line="240" w:lineRule="auto"/>
        <w:ind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Система муниципальной поддержки малого предпринимательства должна обеспечить:</w:t>
      </w:r>
    </w:p>
    <w:p w:rsidR="00C01B5E" w:rsidRPr="007435FE" w:rsidRDefault="00C01B5E" w:rsidP="007435FE">
      <w:pPr>
        <w:spacing w:after="0" w:line="240" w:lineRule="auto"/>
        <w:ind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решение проблем, связанных с земельными и имущественными отношениями;</w:t>
      </w:r>
    </w:p>
    <w:p w:rsidR="00C01B5E" w:rsidRPr="007435FE" w:rsidRDefault="00C01B5E" w:rsidP="007435FE">
      <w:pPr>
        <w:spacing w:after="0" w:line="240" w:lineRule="auto"/>
        <w:ind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-  устранение различного рода административных барьеров, препятствующих нормальному созданию и развитию малых предприятий, а также необоснованного вмешательства органов власти в их хозяйственную деятельность; </w:t>
      </w:r>
    </w:p>
    <w:p w:rsidR="00C01B5E" w:rsidRPr="007435FE" w:rsidRDefault="00C01B5E" w:rsidP="007435FE">
      <w:pPr>
        <w:spacing w:after="0" w:line="240" w:lineRule="auto"/>
        <w:ind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- создание конкурентной </w:t>
      </w:r>
      <w:proofErr w:type="gramStart"/>
      <w:r w:rsidRPr="007435FE">
        <w:rPr>
          <w:rFonts w:ascii="Arial" w:hAnsi="Arial" w:cs="Arial"/>
          <w:sz w:val="20"/>
        </w:rPr>
        <w:t>среды функционирования различных элементов инфраструктуры поддержки малого предпринимательства</w:t>
      </w:r>
      <w:proofErr w:type="gramEnd"/>
      <w:r w:rsidRPr="007435FE">
        <w:rPr>
          <w:rFonts w:ascii="Arial" w:hAnsi="Arial" w:cs="Arial"/>
          <w:sz w:val="20"/>
        </w:rPr>
        <w:t>;</w:t>
      </w:r>
    </w:p>
    <w:p w:rsidR="00C01B5E" w:rsidRPr="007435FE" w:rsidRDefault="00C01B5E" w:rsidP="007435FE">
      <w:pPr>
        <w:spacing w:after="0" w:line="240" w:lineRule="auto"/>
        <w:ind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адресную поддержку малых предприятий на основе сотрудничества органов местного самоуправления с коммерческими структурами, общественными объединениями предпринимателей, органами государственного управления субъектов Федерации.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Для активизации предпринимательской деятельности и ее развития необходимо решение существующих проблем: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постоянно меняющееся законодательство, не позволяющее строить долговременные планы, развивать предпринимательскую инициативу, формировать стабильные коллективы;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недостаточная сеть инфраструктуры поддержки малого предпринимательства, не позволяющая обеспечивать информационно-консультационное сопровождение бизнеса субъектов малого предпринимательства;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ограниченный доступ к внешним финансовым ресурсам из-за высоких процентных ставок по банковским кредитам и отсутствия обеспечения со стороны субъектов малого предпринимательства, особенно начинающих;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высокая стоимость аренды помещений;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недостаточность образовательного уровня субъектов малого предпринимательства по различным аспектам ведения бизнеса;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обеспечение безопасности ведения бизнеса и социальной защищенности работников;</w:t>
      </w:r>
    </w:p>
    <w:p w:rsidR="00C01B5E" w:rsidRPr="007435FE" w:rsidRDefault="00C01B5E" w:rsidP="007435FE">
      <w:pPr>
        <w:spacing w:after="0" w:line="240" w:lineRule="auto"/>
        <w:ind w:right="5" w:firstLine="85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высокая конкуренция;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низкая платежеспособность населения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</w:rPr>
      </w:pPr>
      <w:r w:rsidRPr="007435FE">
        <w:rPr>
          <w:rFonts w:ascii="Arial" w:hAnsi="Arial" w:cs="Arial"/>
          <w:b/>
          <w:bCs/>
          <w:iCs/>
          <w:sz w:val="20"/>
        </w:rPr>
        <w:t>1.14. Охрана окружающей среды</w:t>
      </w:r>
      <w:bookmarkEnd w:id="9"/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9" w:firstLine="540"/>
        <w:jc w:val="both"/>
        <w:rPr>
          <w:rFonts w:ascii="Arial" w:eastAsia="Batang" w:hAnsi="Arial" w:cs="Arial"/>
          <w:sz w:val="20"/>
        </w:rPr>
      </w:pP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9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t xml:space="preserve">Систематически реализуются мероприятия по санитарной очистке территорий поселений  и автодорог. </w:t>
      </w:r>
    </w:p>
    <w:p w:rsidR="00C01B5E" w:rsidRPr="007435FE" w:rsidRDefault="00C01B5E" w:rsidP="007435FE">
      <w:pPr>
        <w:tabs>
          <w:tab w:val="num" w:pos="240"/>
        </w:tabs>
        <w:spacing w:after="0" w:line="240" w:lineRule="auto"/>
        <w:ind w:right="59" w:firstLine="540"/>
        <w:jc w:val="both"/>
        <w:rPr>
          <w:rFonts w:ascii="Arial" w:eastAsia="Batang" w:hAnsi="Arial" w:cs="Arial"/>
          <w:sz w:val="20"/>
        </w:rPr>
      </w:pPr>
      <w:r w:rsidRPr="007435FE">
        <w:rPr>
          <w:rFonts w:ascii="Arial" w:eastAsia="Batang" w:hAnsi="Arial" w:cs="Arial"/>
          <w:sz w:val="20"/>
        </w:rPr>
        <w:lastRenderedPageBreak/>
        <w:t xml:space="preserve"> Проводится работа с руководителями магазинов  по заключению договоров на сбор и вывоз твердых бытовых отходов. Осуществляются рейды по выявлению недобросовестных жителей по уборке своих придомовых территории.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2130A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ХАРАКТЕРИСТИКА ОСНОВНЫХ ФАКТОРОВ, ВЛИЯЮЩИХ НА СОЦИАЛЬНО-ЭКОНОМИЧЕСКОЕ РАЗВИТИЕ ШИРЯЕВСКОГО МУНИЦИПАЛЬНОГО ОБРАЗОВАНИЯ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0"/>
        </w:rPr>
      </w:pP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  <w:lang w:val="en-US"/>
        </w:rPr>
        <w:t>SWOT</w:t>
      </w:r>
      <w:r w:rsidRPr="007435FE">
        <w:rPr>
          <w:rFonts w:ascii="Arial" w:hAnsi="Arial" w:cs="Arial"/>
          <w:sz w:val="20"/>
        </w:rPr>
        <w:t xml:space="preserve"> – анализ сельского поселения позволяет структурировать факторы, определяющие преимущества и недостатки МО, а также оценить возможности и угрозы развития сельского поселения (таблицы 12 и 13).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Из данных вышеприведенных таблиц можно заключить, что, несмотря на преимущества Ширяевского муниципального образования (а именно: пограничное расположение от областного центра, сельский ландшафт, привлекательная природная среда, активность и предпринимательскую способность населения, ландшафтный парк), существует и ряд недостатков:</w:t>
      </w:r>
    </w:p>
    <w:p w:rsidR="00C01B5E" w:rsidRPr="007435FE" w:rsidRDefault="00C01B5E" w:rsidP="002130AD">
      <w:pPr>
        <w:widowControl w:val="0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существующая безработица, отсутствие рабочих мест и в связи с этим 60% трудоспособного населения работает вне муниципалитета;</w:t>
      </w:r>
    </w:p>
    <w:p w:rsidR="00C01B5E" w:rsidRPr="007435FE" w:rsidRDefault="00C01B5E" w:rsidP="002130AD">
      <w:pPr>
        <w:widowControl w:val="0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неразвитая инженерная инфраструктура. Плохое состояние дорог (износ 70%).</w:t>
      </w:r>
    </w:p>
    <w:p w:rsidR="00C01B5E" w:rsidRPr="007435FE" w:rsidRDefault="00C01B5E" w:rsidP="002130AD">
      <w:pPr>
        <w:widowControl w:val="0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неразвитая банковская система;</w:t>
      </w:r>
    </w:p>
    <w:p w:rsidR="00C01B5E" w:rsidRPr="007435FE" w:rsidRDefault="00C01B5E" w:rsidP="002130AD">
      <w:pPr>
        <w:widowControl w:val="0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недостаточность гостиничного обслуживания;</w:t>
      </w:r>
    </w:p>
    <w:p w:rsidR="00C01B5E" w:rsidRPr="007435FE" w:rsidRDefault="00C01B5E" w:rsidP="002130AD">
      <w:pPr>
        <w:widowControl w:val="0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низкий уровень рекреационного развития;</w:t>
      </w:r>
    </w:p>
    <w:p w:rsidR="00C01B5E" w:rsidRPr="007435FE" w:rsidRDefault="00C01B5E" w:rsidP="002130AD">
      <w:pPr>
        <w:widowControl w:val="0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слабая система бытового обслуживания.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12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Анализ преимуществ и недостатков Ширяевского муниципального образования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429"/>
        <w:gridCol w:w="3685"/>
      </w:tblGrid>
      <w:tr w:rsidR="00C01B5E" w:rsidRPr="007435FE" w:rsidTr="003E4D34">
        <w:trPr>
          <w:trHeight w:val="299"/>
        </w:trPr>
        <w:tc>
          <w:tcPr>
            <w:tcW w:w="2208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Фактор</w:t>
            </w:r>
          </w:p>
        </w:tc>
        <w:tc>
          <w:tcPr>
            <w:tcW w:w="3429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Преимущества</w:t>
            </w:r>
          </w:p>
        </w:tc>
        <w:tc>
          <w:tcPr>
            <w:tcW w:w="368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Недостатки</w:t>
            </w:r>
          </w:p>
        </w:tc>
      </w:tr>
      <w:tr w:rsidR="00C01B5E" w:rsidRPr="007435FE" w:rsidTr="003E4D34">
        <w:trPr>
          <w:trHeight w:val="182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9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</w:tc>
      </w:tr>
      <w:tr w:rsidR="00C01B5E" w:rsidRPr="007435FE" w:rsidTr="003E4D34">
        <w:trPr>
          <w:trHeight w:val="745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Географическое положение</w:t>
            </w:r>
          </w:p>
        </w:tc>
        <w:tc>
          <w:tcPr>
            <w:tcW w:w="3429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сельский ландшафт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привлекательная природная среда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-наличие  рекреационных участков (водоем, лес)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отдаленное  расположение от  города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rPr>
          <w:trHeight w:val="344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Население</w:t>
            </w:r>
          </w:p>
        </w:tc>
        <w:tc>
          <w:tcPr>
            <w:tcW w:w="3429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активность и предприимчивость населения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безработица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-отток кадров в город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низкий уровень образования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отсутствие  квалифицированных кадров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rPr>
          <w:trHeight w:val="806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Экология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сельский ландшафт, привлекательная природная среда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Наличие достаточного количества источников питьевой воды.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Отсутствие очистных сооружений. Устаревшая система сбора ТБО.</w:t>
            </w:r>
          </w:p>
        </w:tc>
      </w:tr>
      <w:tr w:rsidR="00C01B5E" w:rsidRPr="007435FE" w:rsidTr="003E4D34">
        <w:trPr>
          <w:trHeight w:val="949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Жилищная сфера</w:t>
            </w:r>
          </w:p>
        </w:tc>
        <w:tc>
          <w:tcPr>
            <w:tcW w:w="3429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-разнообразная жилая застройка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наличие населения, нуждающегося в улучшении жилищных условий</w:t>
            </w:r>
          </w:p>
        </w:tc>
        <w:tc>
          <w:tcPr>
            <w:tcW w:w="3685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-отсутствие земель муниципальной собственности, дефицит жилых помещений;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Высокий процент износа жилищного фонда           (более 55%).</w:t>
            </w:r>
          </w:p>
        </w:tc>
      </w:tr>
      <w:tr w:rsidR="00C01B5E" w:rsidRPr="007435FE" w:rsidTr="003E4D34">
        <w:trPr>
          <w:trHeight w:val="883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Инженерная инфраструктура</w:t>
            </w:r>
          </w:p>
        </w:tc>
        <w:tc>
          <w:tcPr>
            <w:tcW w:w="3429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низкий уровень благоустройства жилья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-100 % населения охвачено мобильной связью.</w:t>
            </w:r>
          </w:p>
        </w:tc>
        <w:tc>
          <w:tcPr>
            <w:tcW w:w="3685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плохое состояние улиц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- низкий уровень качества дорог и площадей, 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отсутствие опережающего развития инженерной инфраструктуры для строительства жилья</w:t>
            </w:r>
          </w:p>
        </w:tc>
      </w:tr>
      <w:tr w:rsidR="00C01B5E" w:rsidRPr="007435FE" w:rsidTr="003E4D34">
        <w:trPr>
          <w:trHeight w:val="557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Социальная инфраструктура</w:t>
            </w:r>
          </w:p>
        </w:tc>
        <w:tc>
          <w:tcPr>
            <w:tcW w:w="3429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-3 оборудованные детские площадки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 xml:space="preserve">-возможность строительства детского сада. </w:t>
            </w:r>
          </w:p>
        </w:tc>
        <w:tc>
          <w:tcPr>
            <w:tcW w:w="3685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 xml:space="preserve">- плохое состояние объектов здравоохранения, социального </w:t>
            </w:r>
            <w:r w:rsidRPr="007435FE">
              <w:rPr>
                <w:rFonts w:ascii="Arial" w:hAnsi="Arial" w:cs="Arial"/>
                <w:sz w:val="20"/>
              </w:rPr>
              <w:lastRenderedPageBreak/>
              <w:t>обеспечения, детских садов и яслей, школ,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-отсутствие крытых спортивных сооружений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-отсутствие мест общественного питания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-отсутствие системы бытового обслуживания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-недостаточность источников финансирования</w:t>
            </w:r>
          </w:p>
        </w:tc>
      </w:tr>
      <w:tr w:rsidR="00C01B5E" w:rsidRPr="007435FE" w:rsidTr="003E4D34">
        <w:trPr>
          <w:trHeight w:val="1537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Экономика</w:t>
            </w:r>
          </w:p>
        </w:tc>
        <w:tc>
          <w:tcPr>
            <w:tcW w:w="3429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неэффективная банковская система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слабая система бытового обслуживания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низкий уровень рекреационного развития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-слаборазвитая инвестиционная деятельность</w:t>
            </w:r>
          </w:p>
          <w:p w:rsidR="00C01B5E" w:rsidRPr="007435FE" w:rsidRDefault="00C01B5E" w:rsidP="007435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значительное несоответствие доходной и расходной частей бюджета</w:t>
            </w:r>
          </w:p>
          <w:p w:rsidR="00C01B5E" w:rsidRPr="007435FE" w:rsidRDefault="00C01B5E" w:rsidP="007435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-дефицит бюджета.</w:t>
            </w:r>
          </w:p>
        </w:tc>
      </w:tr>
      <w:tr w:rsidR="00C01B5E" w:rsidRPr="007435FE" w:rsidTr="003E4D34">
        <w:trPr>
          <w:trHeight w:val="163"/>
        </w:trPr>
        <w:tc>
          <w:tcPr>
            <w:tcW w:w="2208" w:type="dxa"/>
            <w:vAlign w:val="center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Бюджет</w:t>
            </w:r>
          </w:p>
        </w:tc>
        <w:tc>
          <w:tcPr>
            <w:tcW w:w="3429" w:type="dxa"/>
          </w:tcPr>
          <w:p w:rsidR="00C01B5E" w:rsidRPr="007435FE" w:rsidRDefault="00C01B5E" w:rsidP="007435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бюджет сохраняет социальную направленность.</w:t>
            </w:r>
          </w:p>
          <w:p w:rsidR="00C01B5E" w:rsidRPr="007435FE" w:rsidRDefault="00C01B5E" w:rsidP="007435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бюджет поселения формируется по принципу приоритетного направления расходов на заработную плату.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своевременная выплата текущих платежей по заработной плате.</w:t>
            </w:r>
          </w:p>
        </w:tc>
        <w:tc>
          <w:tcPr>
            <w:tcW w:w="3685" w:type="dxa"/>
          </w:tcPr>
          <w:p w:rsidR="00C01B5E" w:rsidRPr="007435FE" w:rsidRDefault="00C01B5E" w:rsidP="007435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дефицит бюджета</w:t>
            </w:r>
          </w:p>
          <w:p w:rsidR="00C01B5E" w:rsidRPr="007435FE" w:rsidRDefault="00C01B5E" w:rsidP="007435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снижение доли собственных доходов в результате изменения налогового и бюджетного законодательства</w:t>
            </w:r>
          </w:p>
          <w:p w:rsidR="00C01B5E" w:rsidRPr="007435FE" w:rsidRDefault="00C01B5E" w:rsidP="007435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01B5E" w:rsidRPr="007435FE" w:rsidRDefault="00C01B5E" w:rsidP="007435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13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Благоприятные возможности и возможные угрозы развития сельского поселения</w:t>
      </w:r>
    </w:p>
    <w:p w:rsidR="00C01B5E" w:rsidRPr="007435FE" w:rsidRDefault="00C01B5E" w:rsidP="00743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268"/>
      </w:tblGrid>
      <w:tr w:rsidR="00C01B5E" w:rsidRPr="007435FE" w:rsidTr="003E4D34">
        <w:trPr>
          <w:trHeight w:val="225"/>
        </w:trPr>
        <w:tc>
          <w:tcPr>
            <w:tcW w:w="3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Фактор</w:t>
            </w:r>
          </w:p>
        </w:tc>
        <w:tc>
          <w:tcPr>
            <w:tcW w:w="3402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Благоприятные возможности</w:t>
            </w:r>
          </w:p>
        </w:tc>
        <w:tc>
          <w:tcPr>
            <w:tcW w:w="2268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Возможные угрозы</w:t>
            </w:r>
          </w:p>
        </w:tc>
      </w:tr>
      <w:tr w:rsidR="00C01B5E" w:rsidRPr="007435FE" w:rsidTr="003E4D34">
        <w:trPr>
          <w:trHeight w:val="429"/>
        </w:trPr>
        <w:tc>
          <w:tcPr>
            <w:tcW w:w="3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 Демографические процессы</w:t>
            </w:r>
          </w:p>
        </w:tc>
        <w:tc>
          <w:tcPr>
            <w:tcW w:w="3402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рост населения за счет увеличения рождаемости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-рост населения за счет въезда новых семей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стабильный уровень рождаемости.</w:t>
            </w:r>
          </w:p>
        </w:tc>
        <w:tc>
          <w:tcPr>
            <w:tcW w:w="2268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старение общества</w:t>
            </w:r>
          </w:p>
        </w:tc>
      </w:tr>
      <w:tr w:rsidR="00C01B5E" w:rsidRPr="007435FE" w:rsidTr="003E4D34">
        <w:trPr>
          <w:trHeight w:val="597"/>
        </w:trPr>
        <w:tc>
          <w:tcPr>
            <w:tcW w:w="3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2. Экономика</w:t>
            </w:r>
          </w:p>
        </w:tc>
        <w:tc>
          <w:tcPr>
            <w:tcW w:w="3402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экономический кризис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снижение налоговой базы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-низкий уровень дохода населения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-растущая инфляция</w:t>
            </w:r>
          </w:p>
          <w:p w:rsidR="00C01B5E" w:rsidRPr="007435FE" w:rsidRDefault="00C01B5E" w:rsidP="007435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отсутствие свободных территорий, пригодных для эффективной жилой застройки.</w:t>
            </w:r>
          </w:p>
        </w:tc>
      </w:tr>
      <w:tr w:rsidR="00C01B5E" w:rsidRPr="007435FE" w:rsidTr="003E4D34">
        <w:trPr>
          <w:trHeight w:val="303"/>
        </w:trPr>
        <w:tc>
          <w:tcPr>
            <w:tcW w:w="3510" w:type="dxa"/>
          </w:tcPr>
          <w:p w:rsidR="00C01B5E" w:rsidRPr="007435FE" w:rsidRDefault="00C01B5E" w:rsidP="002130A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Коммунальное хозяйство</w:t>
            </w:r>
          </w:p>
        </w:tc>
        <w:tc>
          <w:tcPr>
            <w:tcW w:w="3402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рост цен на электроэнергию</w:t>
            </w:r>
          </w:p>
        </w:tc>
      </w:tr>
      <w:tr w:rsidR="00C01B5E" w:rsidRPr="007435FE" w:rsidTr="003E4D34">
        <w:trPr>
          <w:trHeight w:val="303"/>
        </w:trPr>
        <w:tc>
          <w:tcPr>
            <w:tcW w:w="3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. Коммуникации и туризм</w:t>
            </w:r>
          </w:p>
        </w:tc>
        <w:tc>
          <w:tcPr>
            <w:tcW w:w="3402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строительство автомобильных дорог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</w:tr>
      <w:tr w:rsidR="00C01B5E" w:rsidRPr="007435FE" w:rsidTr="003E4D34">
        <w:trPr>
          <w:trHeight w:val="403"/>
        </w:trPr>
        <w:tc>
          <w:tcPr>
            <w:tcW w:w="3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5. Местное самоуправление – законодательные решения</w:t>
            </w:r>
          </w:p>
        </w:tc>
        <w:tc>
          <w:tcPr>
            <w:tcW w:w="3402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 рост самостоятельности муниципального уровня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- ограничение самоуправления</w:t>
            </w:r>
          </w:p>
          <w:p w:rsidR="00C01B5E" w:rsidRPr="007435FE" w:rsidRDefault="00C01B5E" w:rsidP="007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- снижение уровня удовлетворенности жизнью людей.</w:t>
            </w:r>
          </w:p>
        </w:tc>
      </w:tr>
    </w:tbl>
    <w:p w:rsidR="00C01B5E" w:rsidRPr="007435FE" w:rsidRDefault="00C01B5E" w:rsidP="007435FE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Все это приводит к тому, что необходимо изыскивать точки экономического роста в муниципальном образовании для решения социально экономических проблем.</w:t>
      </w:r>
    </w:p>
    <w:p w:rsidR="00C01B5E" w:rsidRPr="007435FE" w:rsidRDefault="00C01B5E" w:rsidP="007435FE">
      <w:pPr>
        <w:spacing w:after="0" w:line="240" w:lineRule="auto"/>
        <w:ind w:firstLine="726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ОСНОВНЫЕ ПРОБЛЕМЫ СОЦИАЛЬНО-ЭКОНОМИЧЕСКОГО РАЗВИТИЯ 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 </w:t>
      </w:r>
    </w:p>
    <w:p w:rsidR="00C01B5E" w:rsidRPr="007435FE" w:rsidRDefault="00C01B5E" w:rsidP="002130AD">
      <w:pPr>
        <w:numPr>
          <w:ilvl w:val="1"/>
          <w:numId w:val="30"/>
        </w:num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Проблемы развития агропромышленного комплекса</w:t>
      </w:r>
    </w:p>
    <w:p w:rsidR="00C01B5E" w:rsidRPr="007435FE" w:rsidRDefault="00C01B5E" w:rsidP="007435FE">
      <w:pPr>
        <w:spacing w:after="0" w:line="240" w:lineRule="auto"/>
        <w:ind w:left="360"/>
        <w:jc w:val="both"/>
        <w:outlineLvl w:val="1"/>
        <w:rPr>
          <w:rFonts w:ascii="Arial" w:hAnsi="Arial" w:cs="Arial"/>
          <w:b/>
          <w:sz w:val="20"/>
        </w:rPr>
      </w:pPr>
    </w:p>
    <w:p w:rsidR="00C01B5E" w:rsidRPr="007435FE" w:rsidRDefault="00C01B5E" w:rsidP="002130AD">
      <w:pPr>
        <w:numPr>
          <w:ilvl w:val="0"/>
          <w:numId w:val="4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недостаток собственных оборотных средств;</w:t>
      </w:r>
    </w:p>
    <w:p w:rsidR="00C01B5E" w:rsidRPr="007435FE" w:rsidRDefault="00C01B5E" w:rsidP="002130AD">
      <w:pPr>
        <w:numPr>
          <w:ilvl w:val="0"/>
          <w:numId w:val="4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невысокие закупочные цены на сельскохозяйственную продукцию;</w:t>
      </w:r>
    </w:p>
    <w:p w:rsidR="00C01B5E" w:rsidRPr="007435FE" w:rsidRDefault="00C01B5E" w:rsidP="002130AD">
      <w:pPr>
        <w:numPr>
          <w:ilvl w:val="0"/>
          <w:numId w:val="4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высокие цены на горюче-смазочные материалы;</w:t>
      </w:r>
    </w:p>
    <w:p w:rsidR="00C01B5E" w:rsidRPr="007435FE" w:rsidRDefault="00C01B5E" w:rsidP="002130AD">
      <w:pPr>
        <w:numPr>
          <w:ilvl w:val="0"/>
          <w:numId w:val="4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снижение у сельских жителей мотивации к работе на земле;</w:t>
      </w:r>
    </w:p>
    <w:p w:rsidR="00C01B5E" w:rsidRPr="007435FE" w:rsidRDefault="00C01B5E" w:rsidP="002130AD">
      <w:pPr>
        <w:numPr>
          <w:ilvl w:val="0"/>
          <w:numId w:val="4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снижение посевных площадей.</w:t>
      </w:r>
    </w:p>
    <w:p w:rsidR="00C01B5E" w:rsidRPr="007435FE" w:rsidRDefault="00C01B5E" w:rsidP="007435FE">
      <w:pPr>
        <w:spacing w:after="0" w:line="240" w:lineRule="auto"/>
        <w:ind w:firstLine="1218"/>
        <w:jc w:val="both"/>
        <w:rPr>
          <w:rFonts w:ascii="Arial" w:hAnsi="Arial" w:cs="Arial"/>
          <w:sz w:val="20"/>
          <w:highlight w:val="yellow"/>
        </w:rPr>
      </w:pPr>
    </w:p>
    <w:p w:rsidR="00C01B5E" w:rsidRPr="007435FE" w:rsidRDefault="00C01B5E" w:rsidP="002130AD">
      <w:pPr>
        <w:numPr>
          <w:ilvl w:val="1"/>
          <w:numId w:val="30"/>
        </w:num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Проблемы развития жилищно-коммунальной сферы</w:t>
      </w:r>
    </w:p>
    <w:p w:rsidR="00C01B5E" w:rsidRPr="007435FE" w:rsidRDefault="00C01B5E" w:rsidP="007435FE">
      <w:pPr>
        <w:spacing w:after="0" w:line="240" w:lineRule="auto"/>
        <w:ind w:left="360"/>
        <w:jc w:val="both"/>
        <w:outlineLvl w:val="1"/>
        <w:rPr>
          <w:rFonts w:ascii="Arial" w:hAnsi="Arial" w:cs="Arial"/>
          <w:b/>
          <w:sz w:val="20"/>
        </w:rPr>
      </w:pPr>
    </w:p>
    <w:p w:rsidR="00C01B5E" w:rsidRPr="007435FE" w:rsidRDefault="00C01B5E" w:rsidP="002130AD">
      <w:pPr>
        <w:numPr>
          <w:ilvl w:val="0"/>
          <w:numId w:val="41"/>
        </w:numPr>
        <w:spacing w:after="0" w:line="240" w:lineRule="auto"/>
        <w:ind w:left="284" w:hanging="284"/>
        <w:jc w:val="both"/>
        <w:outlineLvl w:val="1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высокая степень износа основных фондов, том числе износ объектов, энергоснабжения;</w:t>
      </w:r>
    </w:p>
    <w:p w:rsidR="00C01B5E" w:rsidRPr="007435FE" w:rsidRDefault="00C01B5E" w:rsidP="002130AD">
      <w:pPr>
        <w:numPr>
          <w:ilvl w:val="0"/>
          <w:numId w:val="41"/>
        </w:numPr>
        <w:spacing w:after="0" w:line="240" w:lineRule="auto"/>
        <w:ind w:left="284" w:hanging="284"/>
        <w:jc w:val="both"/>
        <w:outlineLvl w:val="1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неудовлетворительная финансовая и материальная обеспеченность;</w:t>
      </w:r>
    </w:p>
    <w:p w:rsidR="00C01B5E" w:rsidRPr="007435FE" w:rsidRDefault="00C01B5E" w:rsidP="002130AD">
      <w:pPr>
        <w:numPr>
          <w:ilvl w:val="0"/>
          <w:numId w:val="41"/>
        </w:numPr>
        <w:spacing w:after="0" w:line="240" w:lineRule="auto"/>
        <w:ind w:left="284" w:hanging="284"/>
        <w:jc w:val="both"/>
        <w:outlineLvl w:val="1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отсутствие благоприятного инвестиционного климата;</w:t>
      </w:r>
    </w:p>
    <w:p w:rsidR="00C01B5E" w:rsidRPr="007435FE" w:rsidRDefault="00C01B5E" w:rsidP="002130AD">
      <w:pPr>
        <w:numPr>
          <w:ilvl w:val="0"/>
          <w:numId w:val="41"/>
        </w:numPr>
        <w:spacing w:after="0" w:line="240" w:lineRule="auto"/>
        <w:ind w:left="284" w:hanging="284"/>
        <w:jc w:val="both"/>
        <w:outlineLvl w:val="1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высокие цены на электроэнергию;</w:t>
      </w:r>
    </w:p>
    <w:p w:rsidR="00C01B5E" w:rsidRPr="007435FE" w:rsidRDefault="00C01B5E" w:rsidP="002130AD">
      <w:pPr>
        <w:numPr>
          <w:ilvl w:val="0"/>
          <w:numId w:val="4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высокая степень износа основной части жилищного фонда, низкий процент благоустроенного жилья;</w:t>
      </w:r>
    </w:p>
    <w:p w:rsidR="00C01B5E" w:rsidRPr="007435FE" w:rsidRDefault="00C01B5E" w:rsidP="007435F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highlight w:val="yellow"/>
        </w:rPr>
      </w:pPr>
    </w:p>
    <w:p w:rsidR="00C01B5E" w:rsidRPr="007435FE" w:rsidRDefault="00C01B5E" w:rsidP="002130AD">
      <w:pPr>
        <w:numPr>
          <w:ilvl w:val="1"/>
          <w:numId w:val="30"/>
        </w:num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Проблемы развития транспорта и связи</w:t>
      </w:r>
    </w:p>
    <w:p w:rsidR="00C01B5E" w:rsidRPr="007435FE" w:rsidRDefault="00C01B5E" w:rsidP="007435FE">
      <w:pPr>
        <w:spacing w:after="0" w:line="240" w:lineRule="auto"/>
        <w:ind w:left="360"/>
        <w:jc w:val="both"/>
        <w:outlineLvl w:val="1"/>
        <w:rPr>
          <w:rFonts w:ascii="Arial" w:hAnsi="Arial" w:cs="Arial"/>
          <w:b/>
          <w:sz w:val="20"/>
        </w:rPr>
      </w:pPr>
    </w:p>
    <w:p w:rsidR="00C01B5E" w:rsidRPr="007435FE" w:rsidRDefault="00C01B5E" w:rsidP="002130AD">
      <w:pPr>
        <w:numPr>
          <w:ilvl w:val="0"/>
          <w:numId w:val="42"/>
        </w:numPr>
        <w:tabs>
          <w:tab w:val="num" w:pos="284"/>
        </w:tabs>
        <w:spacing w:after="0" w:line="240" w:lineRule="auto"/>
        <w:ind w:hanging="164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неудовлетворительное состояние </w:t>
      </w:r>
      <w:proofErr w:type="spellStart"/>
      <w:r w:rsidRPr="007435FE">
        <w:rPr>
          <w:rFonts w:ascii="Arial" w:hAnsi="Arial" w:cs="Arial"/>
          <w:sz w:val="20"/>
        </w:rPr>
        <w:t>внутрипоселенческих</w:t>
      </w:r>
      <w:proofErr w:type="spellEnd"/>
      <w:r w:rsidRPr="007435FE">
        <w:rPr>
          <w:rFonts w:ascii="Arial" w:hAnsi="Arial" w:cs="Arial"/>
          <w:sz w:val="20"/>
        </w:rPr>
        <w:t xml:space="preserve"> дорог;</w:t>
      </w:r>
    </w:p>
    <w:p w:rsidR="00C01B5E" w:rsidRPr="007435FE" w:rsidRDefault="00C01B5E" w:rsidP="002130AD">
      <w:pPr>
        <w:numPr>
          <w:ilvl w:val="0"/>
          <w:numId w:val="42"/>
        </w:numPr>
        <w:tabs>
          <w:tab w:val="num" w:pos="284"/>
        </w:tabs>
        <w:spacing w:after="0" w:line="240" w:lineRule="auto"/>
        <w:ind w:hanging="164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отсутствие денежных сре</w:t>
      </w:r>
      <w:proofErr w:type="gramStart"/>
      <w:r w:rsidRPr="007435FE">
        <w:rPr>
          <w:rFonts w:ascii="Arial" w:hAnsi="Arial" w:cs="Arial"/>
          <w:sz w:val="20"/>
        </w:rPr>
        <w:t>дств дл</w:t>
      </w:r>
      <w:proofErr w:type="gramEnd"/>
      <w:r w:rsidRPr="007435FE">
        <w:rPr>
          <w:rFonts w:ascii="Arial" w:hAnsi="Arial" w:cs="Arial"/>
          <w:sz w:val="20"/>
        </w:rPr>
        <w:t>я ремонта дорог.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3.4. Проблемы развития малого предпринимательства</w:t>
      </w:r>
    </w:p>
    <w:p w:rsidR="00C01B5E" w:rsidRPr="007435FE" w:rsidRDefault="00C01B5E" w:rsidP="002130A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несовершенство нормативно-правовой базы;</w:t>
      </w:r>
    </w:p>
    <w:p w:rsidR="00C01B5E" w:rsidRPr="007435FE" w:rsidRDefault="00C01B5E" w:rsidP="002130A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высокая налоговая нагрузка на малый бизнес;</w:t>
      </w:r>
    </w:p>
    <w:p w:rsidR="00C01B5E" w:rsidRPr="007435FE" w:rsidRDefault="00C01B5E" w:rsidP="002130A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недостаточное развитие сферы доступных консультационно-информационных услуг;</w:t>
      </w:r>
    </w:p>
    <w:p w:rsidR="00C01B5E" w:rsidRPr="007435FE" w:rsidRDefault="00C01B5E" w:rsidP="002130A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ограниченный доступ к финансовым ресурсам, высокий уровень процентных ставок по банковским кредитам;</w:t>
      </w:r>
    </w:p>
    <w:p w:rsidR="00C01B5E" w:rsidRPr="007435FE" w:rsidRDefault="00C01B5E" w:rsidP="002130A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сложная и высокая стоимость проведения сертификации и стандартизации продукции, товаров и услуг;</w:t>
      </w:r>
    </w:p>
    <w:p w:rsidR="00C01B5E" w:rsidRPr="007435FE" w:rsidRDefault="00C01B5E" w:rsidP="002130A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недостаточное развитие инновационного предпринимательства.</w:t>
      </w:r>
    </w:p>
    <w:p w:rsidR="00C01B5E" w:rsidRPr="007435FE" w:rsidRDefault="00C01B5E" w:rsidP="007435FE">
      <w:pPr>
        <w:spacing w:after="0" w:line="240" w:lineRule="auto"/>
        <w:jc w:val="both"/>
        <w:outlineLvl w:val="1"/>
        <w:rPr>
          <w:rFonts w:ascii="Arial" w:hAnsi="Arial" w:cs="Arial"/>
          <w:b/>
          <w:sz w:val="20"/>
          <w:highlight w:val="yellow"/>
        </w:rPr>
      </w:pPr>
    </w:p>
    <w:p w:rsidR="00C01B5E" w:rsidRPr="007435FE" w:rsidRDefault="00C01B5E" w:rsidP="007435FE">
      <w:p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3.5. Проблемы охраны окружающей среды</w:t>
      </w:r>
    </w:p>
    <w:p w:rsidR="00C01B5E" w:rsidRPr="007435FE" w:rsidRDefault="00C01B5E" w:rsidP="002130AD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низкий уровень экологической культуры населения.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3.6. Проблемы социальной сферы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Образование</w:t>
      </w:r>
    </w:p>
    <w:p w:rsidR="00C01B5E" w:rsidRPr="007435FE" w:rsidRDefault="00C01B5E" w:rsidP="002130AD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недостаточное бюджетное финансирование сдерживает укрепление и развитие муниципального образовательного учреждения «</w:t>
      </w:r>
      <w:proofErr w:type="spellStart"/>
      <w:r w:rsidRPr="007435FE">
        <w:rPr>
          <w:rFonts w:ascii="Arial" w:hAnsi="Arial" w:cs="Arial"/>
          <w:sz w:val="20"/>
        </w:rPr>
        <w:t>Ширяеской</w:t>
      </w:r>
      <w:proofErr w:type="spellEnd"/>
      <w:r w:rsidRPr="007435FE">
        <w:rPr>
          <w:rFonts w:ascii="Arial" w:hAnsi="Arial" w:cs="Arial"/>
          <w:sz w:val="20"/>
        </w:rPr>
        <w:t xml:space="preserve"> школы, детского сада.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Здравоохранение</w:t>
      </w:r>
    </w:p>
    <w:p w:rsidR="00C01B5E" w:rsidRPr="007435FE" w:rsidRDefault="00C01B5E" w:rsidP="002130AD">
      <w:pPr>
        <w:numPr>
          <w:ilvl w:val="0"/>
          <w:numId w:val="4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износ материально-технической базы </w:t>
      </w:r>
      <w:proofErr w:type="spellStart"/>
      <w:r w:rsidRPr="007435FE">
        <w:rPr>
          <w:rFonts w:ascii="Arial" w:hAnsi="Arial" w:cs="Arial"/>
          <w:sz w:val="20"/>
        </w:rPr>
        <w:t>ФАПов</w:t>
      </w:r>
      <w:proofErr w:type="spellEnd"/>
      <w:r w:rsidRPr="007435FE">
        <w:rPr>
          <w:rFonts w:ascii="Arial" w:hAnsi="Arial" w:cs="Arial"/>
          <w:sz w:val="20"/>
        </w:rPr>
        <w:t xml:space="preserve"> скорой помощи;</w:t>
      </w:r>
    </w:p>
    <w:p w:rsidR="00C01B5E" w:rsidRPr="007435FE" w:rsidRDefault="00C01B5E" w:rsidP="002130AD">
      <w:pPr>
        <w:numPr>
          <w:ilvl w:val="0"/>
          <w:numId w:val="4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недостаточное бюджетное финансирование;</w:t>
      </w:r>
    </w:p>
    <w:p w:rsidR="00C01B5E" w:rsidRPr="007435FE" w:rsidRDefault="00C01B5E" w:rsidP="002130AD">
      <w:pPr>
        <w:numPr>
          <w:ilvl w:val="0"/>
          <w:numId w:val="43"/>
        </w:numPr>
        <w:tabs>
          <w:tab w:val="num" w:pos="284"/>
        </w:tabs>
        <w:spacing w:after="0" w:line="240" w:lineRule="auto"/>
        <w:ind w:hanging="164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слабое развитие профилактического направления в здравоохранении;</w:t>
      </w:r>
    </w:p>
    <w:p w:rsidR="00C01B5E" w:rsidRPr="007435FE" w:rsidRDefault="00C01B5E" w:rsidP="002130AD">
      <w:pPr>
        <w:numPr>
          <w:ilvl w:val="0"/>
          <w:numId w:val="43"/>
        </w:numPr>
        <w:tabs>
          <w:tab w:val="num" w:pos="284"/>
        </w:tabs>
        <w:spacing w:after="0" w:line="240" w:lineRule="auto"/>
        <w:ind w:hanging="164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сокращение средней продолжительности жизни.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  <w:highlight w:val="yellow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Культура</w:t>
      </w:r>
    </w:p>
    <w:p w:rsidR="00C01B5E" w:rsidRPr="007435FE" w:rsidRDefault="00C01B5E" w:rsidP="002130AD">
      <w:pPr>
        <w:numPr>
          <w:ilvl w:val="0"/>
          <w:numId w:val="46"/>
        </w:numPr>
        <w:tabs>
          <w:tab w:val="num" w:pos="284"/>
        </w:tabs>
        <w:spacing w:after="0" w:line="240" w:lineRule="auto"/>
        <w:ind w:hanging="1647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нет учреждений культуры;</w:t>
      </w:r>
    </w:p>
    <w:p w:rsidR="00C01B5E" w:rsidRPr="007435FE" w:rsidRDefault="00C01B5E" w:rsidP="002130AD">
      <w:pPr>
        <w:numPr>
          <w:ilvl w:val="0"/>
          <w:numId w:val="46"/>
        </w:numPr>
        <w:tabs>
          <w:tab w:val="num" w:pos="284"/>
        </w:tabs>
        <w:spacing w:after="0" w:line="240" w:lineRule="auto"/>
        <w:ind w:hanging="1647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низкий культурный уровень части населения.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  <w:highlight w:val="yellow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Физическая культура и спорт</w:t>
      </w:r>
    </w:p>
    <w:p w:rsidR="00C01B5E" w:rsidRPr="007435FE" w:rsidRDefault="00C01B5E" w:rsidP="002130AD">
      <w:pPr>
        <w:numPr>
          <w:ilvl w:val="0"/>
          <w:numId w:val="48"/>
        </w:numPr>
        <w:tabs>
          <w:tab w:val="left" w:pos="284"/>
        </w:tabs>
        <w:spacing w:after="0" w:line="240" w:lineRule="auto"/>
        <w:ind w:hanging="164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нет спортивных залов, оснащенных тренажерами и спортивным инвентарем;</w:t>
      </w:r>
    </w:p>
    <w:p w:rsidR="00C01B5E" w:rsidRPr="007435FE" w:rsidRDefault="00C01B5E" w:rsidP="002130AD">
      <w:pPr>
        <w:numPr>
          <w:ilvl w:val="0"/>
          <w:numId w:val="48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снижается уровень физической подготовленности учащихся, допризывной и призывной молодежи.</w:t>
      </w:r>
    </w:p>
    <w:p w:rsidR="00C01B5E" w:rsidRPr="007435FE" w:rsidRDefault="00C01B5E" w:rsidP="007435FE">
      <w:pPr>
        <w:tabs>
          <w:tab w:val="left" w:pos="426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3.7. Проблемы бюджетной обеспеченности поселения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дефицит бюджета.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caps/>
          <w:sz w:val="20"/>
        </w:rPr>
      </w:pPr>
      <w:r w:rsidRPr="007435FE">
        <w:rPr>
          <w:rFonts w:ascii="Arial" w:hAnsi="Arial" w:cs="Arial"/>
          <w:b/>
          <w:caps/>
          <w:sz w:val="20"/>
        </w:rPr>
        <w:t>Ресурсы длительного пользования и резервы социально-экономического развития 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b/>
          <w:i/>
          <w:sz w:val="20"/>
          <w:u w:val="single"/>
        </w:rPr>
      </w:pPr>
      <w:bookmarkStart w:id="10" w:name="_Toc167765165"/>
      <w:bookmarkStart w:id="11" w:name="_Toc168471558"/>
      <w:bookmarkStart w:id="12" w:name="_Toc168476388"/>
      <w:bookmarkStart w:id="13" w:name="_Toc168476783"/>
      <w:bookmarkStart w:id="14" w:name="_Toc175039365"/>
      <w:bookmarkStart w:id="15" w:name="_Toc175039636"/>
      <w:bookmarkStart w:id="16" w:name="_Toc175039999"/>
      <w:bookmarkStart w:id="17" w:name="_Toc175040132"/>
      <w:bookmarkStart w:id="18" w:name="_Toc139102745"/>
      <w:r w:rsidRPr="007435FE">
        <w:rPr>
          <w:rFonts w:ascii="Arial" w:hAnsi="Arial" w:cs="Arial"/>
          <w:b/>
          <w:i/>
          <w:sz w:val="20"/>
          <w:u w:val="single"/>
        </w:rPr>
        <w:t>- Земельные ресурсы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01B5E" w:rsidRPr="007435FE" w:rsidRDefault="00C01B5E" w:rsidP="007435FE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Таблица 14</w:t>
      </w:r>
    </w:p>
    <w:p w:rsidR="00C01B5E" w:rsidRPr="007435FE" w:rsidRDefault="00C01B5E" w:rsidP="007435FE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</w:p>
    <w:bookmarkEnd w:id="18"/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Сведения о наличии и распределение земельных участков в Ширяевском муниципальном образовании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tbl>
      <w:tblPr>
        <w:tblW w:w="92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778"/>
        <w:gridCol w:w="728"/>
        <w:gridCol w:w="714"/>
        <w:gridCol w:w="605"/>
        <w:gridCol w:w="634"/>
        <w:gridCol w:w="1049"/>
        <w:gridCol w:w="791"/>
        <w:gridCol w:w="380"/>
      </w:tblGrid>
      <w:tr w:rsidR="00C01B5E" w:rsidRPr="007435FE" w:rsidTr="003E4D34">
        <w:trPr>
          <w:jc w:val="center"/>
        </w:trPr>
        <w:tc>
          <w:tcPr>
            <w:tcW w:w="3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Территории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д. Ширяева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д. Горяшина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д. Лыловщина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д. Тихонова Падь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д. Тайтура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вне границ</w:t>
            </w:r>
          </w:p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населенных</w:t>
            </w:r>
          </w:p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пунктов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Итого</w:t>
            </w:r>
          </w:p>
        </w:tc>
      </w:tr>
      <w:tr w:rsidR="00C01B5E" w:rsidRPr="007435FE" w:rsidTr="003E4D34">
        <w:trPr>
          <w:trHeight w:val="1520"/>
          <w:jc w:val="center"/>
        </w:trPr>
        <w:tc>
          <w:tcPr>
            <w:tcW w:w="3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га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%</w:t>
            </w:r>
          </w:p>
        </w:tc>
      </w:tr>
      <w:tr w:rsidR="00C01B5E" w:rsidRPr="007435FE" w:rsidTr="003E4D34">
        <w:trPr>
          <w:trHeight w:val="117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Территории жилых зон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284,0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720,3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2,0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малоэтажная застройка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284,0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720,3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2,0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 т. ч. индивидуальные жилые дома с приусадебными земельными участками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249,3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223,9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53,0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661,3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1,9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садоводства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34,7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30,6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0,1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Общественно-деловых зон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0,0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Производственных зон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21,2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219,5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273,7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0,8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в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>. санитарно-защитные зоны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3,6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0,0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Зон инженерной и транспортной инфраструктуры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31,8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0,1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Рекреационных зон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30,7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26234,9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26307,2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73,7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в т. ч. зеленые насаждения общего пользования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41,3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</w:t>
            </w:r>
            <w:r w:rsidRPr="007435FE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 xml:space="preserve">Зон 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сельскохозяйственного</w:t>
            </w:r>
            <w:proofErr w:type="gramEnd"/>
            <w:r w:rsidRPr="007435FE">
              <w:rPr>
                <w:rFonts w:ascii="Arial" w:hAnsi="Arial" w:cs="Arial"/>
                <w:sz w:val="20"/>
              </w:rPr>
              <w:t xml:space="preserve"> </w:t>
            </w:r>
          </w:p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использования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40,6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17,8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8167,7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8254,0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23,1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Зон специального назначения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73,2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0,2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Зон режимных объектов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0,0</w:t>
            </w:r>
          </w:p>
        </w:tc>
      </w:tr>
      <w:tr w:rsidR="00C01B5E" w:rsidRPr="007435FE" w:rsidTr="003E4D34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 xml:space="preserve">Общая площадь земель </w:t>
            </w:r>
            <w:proofErr w:type="gramStart"/>
            <w:r w:rsidRPr="007435FE">
              <w:rPr>
                <w:rFonts w:ascii="Arial" w:hAnsi="Arial" w:cs="Arial"/>
                <w:b/>
                <w:sz w:val="20"/>
              </w:rPr>
              <w:t>в</w:t>
            </w:r>
            <w:proofErr w:type="gramEnd"/>
            <w:r w:rsidRPr="007435F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7435FE">
              <w:rPr>
                <w:rFonts w:ascii="Arial" w:hAnsi="Arial" w:cs="Arial"/>
                <w:b/>
                <w:sz w:val="20"/>
              </w:rPr>
              <w:t>границах</w:t>
            </w:r>
            <w:proofErr w:type="gramEnd"/>
            <w:r w:rsidRPr="007435FE">
              <w:rPr>
                <w:rFonts w:ascii="Arial" w:hAnsi="Arial" w:cs="Arial"/>
                <w:b/>
                <w:sz w:val="20"/>
              </w:rPr>
              <w:t xml:space="preserve">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254,4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167,9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272,8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82,5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79,0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34734,2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35 690,8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sz w:val="20"/>
              </w:rPr>
              <w:t>100,0</w:t>
            </w:r>
          </w:p>
        </w:tc>
      </w:tr>
    </w:tbl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caps/>
          <w:kern w:val="32"/>
          <w:sz w:val="20"/>
          <w:lang w:val="x-none" w:eastAsia="x-none"/>
        </w:rPr>
      </w:pPr>
      <w:bookmarkStart w:id="19" w:name="_Toc169055322"/>
      <w:bookmarkStart w:id="20" w:name="_Toc184008416"/>
      <w:bookmarkStart w:id="21" w:name="_Toc184010058"/>
      <w:bookmarkStart w:id="22" w:name="_Toc184010583"/>
      <w:r w:rsidRPr="007435FE">
        <w:rPr>
          <w:rFonts w:ascii="Arial" w:hAnsi="Arial" w:cs="Arial"/>
          <w:b/>
          <w:bCs/>
          <w:caps/>
          <w:kern w:val="32"/>
          <w:sz w:val="20"/>
          <w:lang w:val="x-none" w:eastAsia="x-none"/>
        </w:rPr>
        <w:t xml:space="preserve">Цели и задачи комплексного социально-экономического развития </w:t>
      </w:r>
      <w:r w:rsidRPr="007435FE">
        <w:rPr>
          <w:rFonts w:ascii="Arial" w:hAnsi="Arial" w:cs="Arial"/>
          <w:b/>
          <w:bCs/>
          <w:caps/>
          <w:kern w:val="32"/>
          <w:sz w:val="20"/>
          <w:lang w:eastAsia="x-none"/>
        </w:rPr>
        <w:t>ШИРЯЕВ</w:t>
      </w:r>
      <w:r w:rsidRPr="007435FE">
        <w:rPr>
          <w:rFonts w:ascii="Arial" w:hAnsi="Arial" w:cs="Arial"/>
          <w:b/>
          <w:bCs/>
          <w:caps/>
          <w:kern w:val="32"/>
          <w:sz w:val="20"/>
          <w:lang w:val="x-none" w:eastAsia="x-none"/>
        </w:rPr>
        <w:t>ского  муниципального образования</w:t>
      </w:r>
      <w:bookmarkEnd w:id="19"/>
      <w:bookmarkEnd w:id="20"/>
      <w:bookmarkEnd w:id="21"/>
      <w:bookmarkEnd w:id="22"/>
      <w:r w:rsidRPr="007435FE">
        <w:rPr>
          <w:rFonts w:ascii="Arial" w:hAnsi="Arial" w:cs="Arial"/>
          <w:b/>
          <w:bCs/>
          <w:caps/>
          <w:kern w:val="32"/>
          <w:sz w:val="20"/>
          <w:lang w:val="x-none" w:eastAsia="x-none"/>
        </w:rPr>
        <w:t xml:space="preserve"> на среднесрочную перспективу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bookmarkStart w:id="23" w:name="_Toc139102749"/>
      <w:r w:rsidRPr="007435FE">
        <w:rPr>
          <w:rFonts w:ascii="Arial" w:hAnsi="Arial" w:cs="Arial"/>
          <w:b/>
          <w:sz w:val="20"/>
        </w:rPr>
        <w:t>5.1 Стратегическая цель и задачи комплексной программы социально – экономического развития муниципального образования</w:t>
      </w:r>
      <w:bookmarkEnd w:id="23"/>
    </w:p>
    <w:p w:rsidR="00C01B5E" w:rsidRPr="007435FE" w:rsidRDefault="00C01B5E" w:rsidP="007435FE">
      <w:p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b/>
          <w:snapToGrid w:val="0"/>
          <w:sz w:val="20"/>
        </w:rPr>
        <w:t xml:space="preserve">Основная стратегическая цель программы – </w:t>
      </w:r>
      <w:r w:rsidRPr="007435FE">
        <w:rPr>
          <w:rFonts w:ascii="Arial" w:hAnsi="Arial" w:cs="Arial"/>
          <w:snapToGrid w:val="0"/>
          <w:sz w:val="20"/>
        </w:rPr>
        <w:t xml:space="preserve">повышение уровня и качества жизни населения </w:t>
      </w:r>
      <w:r w:rsidRPr="007435FE">
        <w:rPr>
          <w:rFonts w:ascii="Arial" w:hAnsi="Arial" w:cs="Arial"/>
          <w:sz w:val="20"/>
        </w:rPr>
        <w:t>Ширяевского муниципального образования</w:t>
      </w:r>
      <w:r w:rsidRPr="007435FE">
        <w:rPr>
          <w:rFonts w:ascii="Arial" w:hAnsi="Arial" w:cs="Arial"/>
          <w:snapToGrid w:val="0"/>
          <w:sz w:val="20"/>
        </w:rPr>
        <w:t xml:space="preserve"> через развитие социальной сферы на основе производственного потенциала и роста экономики.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Резервы достижения цели связаны с эффективным использованием природного, трудового, производственного потенциала поселения, внедрением рыночных отношений.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Для достижения поставленной цели администрация ставит следующие задачи:</w:t>
      </w:r>
    </w:p>
    <w:p w:rsidR="00C01B5E" w:rsidRPr="007435FE" w:rsidRDefault="00C01B5E" w:rsidP="002130AD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284"/>
        <w:jc w:val="both"/>
        <w:rPr>
          <w:rFonts w:ascii="Arial" w:hAnsi="Arial" w:cs="Arial"/>
          <w:i/>
          <w:snapToGrid w:val="0"/>
          <w:sz w:val="20"/>
        </w:rPr>
      </w:pPr>
      <w:r w:rsidRPr="007435FE">
        <w:rPr>
          <w:rFonts w:ascii="Arial" w:hAnsi="Arial" w:cs="Arial"/>
          <w:i/>
          <w:snapToGrid w:val="0"/>
          <w:sz w:val="20"/>
        </w:rPr>
        <w:t>Повышение уровня жизни населения -</w:t>
      </w:r>
      <w:r w:rsidRPr="007435FE">
        <w:rPr>
          <w:rFonts w:ascii="Arial" w:hAnsi="Arial" w:cs="Arial"/>
          <w:snapToGrid w:val="0"/>
          <w:sz w:val="20"/>
        </w:rPr>
        <w:t xml:space="preserve"> снижение уровня бедности и сокращения дифференциации покупательной способности населения за счет роста оплаты труда на предприятиях, обеспечения уровня занятости трудоспособного населения</w:t>
      </w:r>
      <w:r w:rsidRPr="007435FE">
        <w:rPr>
          <w:rFonts w:ascii="Arial" w:hAnsi="Arial" w:cs="Arial"/>
          <w:i/>
          <w:snapToGrid w:val="0"/>
          <w:sz w:val="20"/>
        </w:rPr>
        <w:t>;</w:t>
      </w:r>
    </w:p>
    <w:p w:rsidR="00C01B5E" w:rsidRPr="007435FE" w:rsidRDefault="00C01B5E" w:rsidP="002130AD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284"/>
        <w:jc w:val="both"/>
        <w:rPr>
          <w:rFonts w:ascii="Arial" w:hAnsi="Arial" w:cs="Arial"/>
          <w:i/>
          <w:snapToGrid w:val="0"/>
          <w:sz w:val="20"/>
        </w:rPr>
      </w:pPr>
      <w:r w:rsidRPr="007435FE">
        <w:rPr>
          <w:rFonts w:ascii="Arial" w:hAnsi="Arial" w:cs="Arial"/>
          <w:i/>
          <w:snapToGrid w:val="0"/>
          <w:sz w:val="20"/>
        </w:rPr>
        <w:t xml:space="preserve">Повышение качества жизни населения - </w:t>
      </w:r>
      <w:r w:rsidRPr="007435FE">
        <w:rPr>
          <w:rFonts w:ascii="Arial" w:hAnsi="Arial" w:cs="Arial"/>
          <w:snapToGrid w:val="0"/>
          <w:sz w:val="20"/>
        </w:rPr>
        <w:t>разработка комплекса мер в сферах образования, здравоохранения, культуры, социального обеспечения, направленного на  повышение качества предоставляемых услуг;</w:t>
      </w:r>
    </w:p>
    <w:p w:rsidR="00C01B5E" w:rsidRPr="007435FE" w:rsidRDefault="00C01B5E" w:rsidP="002130AD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284"/>
        <w:jc w:val="both"/>
        <w:rPr>
          <w:rFonts w:ascii="Arial" w:hAnsi="Arial" w:cs="Arial"/>
          <w:i/>
          <w:snapToGrid w:val="0"/>
          <w:sz w:val="20"/>
        </w:rPr>
      </w:pPr>
      <w:r w:rsidRPr="007435FE">
        <w:rPr>
          <w:rFonts w:ascii="Arial" w:hAnsi="Arial" w:cs="Arial"/>
          <w:i/>
          <w:snapToGrid w:val="0"/>
          <w:sz w:val="20"/>
        </w:rPr>
        <w:t>Создание предпосылок для роста производства, повышения производительности и качества труда.</w:t>
      </w:r>
    </w:p>
    <w:p w:rsidR="00C01B5E" w:rsidRPr="007435FE" w:rsidRDefault="00C01B5E" w:rsidP="002130AD">
      <w:pPr>
        <w:numPr>
          <w:ilvl w:val="0"/>
          <w:numId w:val="50"/>
        </w:numPr>
        <w:tabs>
          <w:tab w:val="num" w:pos="0"/>
        </w:tabs>
        <w:spacing w:after="0" w:line="240" w:lineRule="auto"/>
        <w:ind w:firstLine="284"/>
        <w:jc w:val="both"/>
        <w:rPr>
          <w:rFonts w:ascii="Arial" w:hAnsi="Arial" w:cs="Arial"/>
          <w:i/>
          <w:snapToGrid w:val="0"/>
          <w:sz w:val="20"/>
        </w:rPr>
      </w:pPr>
      <w:r w:rsidRPr="007435FE">
        <w:rPr>
          <w:rFonts w:ascii="Arial" w:hAnsi="Arial" w:cs="Arial"/>
          <w:i/>
          <w:snapToGrid w:val="0"/>
          <w:sz w:val="20"/>
        </w:rPr>
        <w:t>Создание в муниципалитете благоприятного инвестиционного климата -</w:t>
      </w:r>
      <w:r w:rsidRPr="007435FE">
        <w:rPr>
          <w:rFonts w:ascii="Arial" w:hAnsi="Arial" w:cs="Arial"/>
          <w:snapToGrid w:val="0"/>
          <w:sz w:val="20"/>
        </w:rPr>
        <w:t xml:space="preserve"> расширение внутренних финансовых источников инвестиций, прежде всего за счет роста доходов и накоплений населения.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i/>
          <w:snapToGrid w:val="0"/>
          <w:sz w:val="20"/>
        </w:rPr>
      </w:pPr>
    </w:p>
    <w:p w:rsidR="00C01B5E" w:rsidRPr="007435FE" w:rsidRDefault="00C01B5E" w:rsidP="002130AD">
      <w:pPr>
        <w:numPr>
          <w:ilvl w:val="1"/>
          <w:numId w:val="40"/>
        </w:numPr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Социальные цели и задачи программы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i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Образование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Цель: </w:t>
      </w:r>
      <w:r w:rsidRPr="007435FE">
        <w:rPr>
          <w:rFonts w:ascii="Arial" w:hAnsi="Arial" w:cs="Arial"/>
          <w:sz w:val="20"/>
        </w:rPr>
        <w:t>обеспечение доступного и качественного образования, востребованного на рынке труда.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53"/>
        </w:numPr>
        <w:tabs>
          <w:tab w:val="num" w:pos="284"/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повышение качества общего, дошкольного и дополнительного образования;</w:t>
      </w:r>
    </w:p>
    <w:p w:rsidR="00C01B5E" w:rsidRPr="007435FE" w:rsidRDefault="00C01B5E" w:rsidP="007435FE">
      <w:pPr>
        <w:tabs>
          <w:tab w:val="num" w:pos="284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повышение роли дошкольного образования в воспитании детей и подготовке их к учебной деятельности, доступности дошкольного образования;</w:t>
      </w:r>
    </w:p>
    <w:p w:rsidR="00C01B5E" w:rsidRPr="007435FE" w:rsidRDefault="00C01B5E" w:rsidP="007435FE">
      <w:pPr>
        <w:tabs>
          <w:tab w:val="num" w:pos="284"/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укрепление учебно-материальной базы образовательных учреждений;</w:t>
      </w:r>
    </w:p>
    <w:p w:rsidR="00C01B5E" w:rsidRPr="007435FE" w:rsidRDefault="00C01B5E" w:rsidP="007435FE">
      <w:pPr>
        <w:tabs>
          <w:tab w:val="num" w:pos="284"/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4. сохранение и укрепление здоровья детей, приобщение их к ценностям здорового образа жизни;</w:t>
      </w:r>
    </w:p>
    <w:p w:rsidR="00C01B5E" w:rsidRPr="007435FE" w:rsidRDefault="00C01B5E" w:rsidP="007435FE">
      <w:pPr>
        <w:tabs>
          <w:tab w:val="num" w:pos="284"/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5. компьютеризация учебного процесса, непрерывного информационного образования, перехода на широкое использование информационных технологий;</w:t>
      </w:r>
    </w:p>
    <w:p w:rsidR="00C01B5E" w:rsidRPr="007435FE" w:rsidRDefault="00C01B5E" w:rsidP="007435FE">
      <w:pPr>
        <w:tabs>
          <w:tab w:val="num" w:pos="284"/>
          <w:tab w:val="left" w:pos="36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6. внедрение современных технологий обучения, развитие профильного обучения;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7. повышение общественного престижа и востребованности труда педагогических работников;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8. улучшение жилищных условий для молодых специалистов;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9. привлечение в сферу образования молодых специалистов.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i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Здравоохранение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lastRenderedPageBreak/>
        <w:t xml:space="preserve">Цель: </w:t>
      </w:r>
      <w:r w:rsidRPr="007435FE">
        <w:rPr>
          <w:rFonts w:ascii="Arial" w:hAnsi="Arial" w:cs="Arial"/>
          <w:sz w:val="20"/>
        </w:rPr>
        <w:t>совершенствование системы здравоохранения для улучшения здоровья населения района на основе обеспечения доступности и повышения качества медицинской помощи.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7435F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организация на высоком уровне профилактических мероприятий, направленных на предупреждение основных заболеваний;</w:t>
      </w:r>
    </w:p>
    <w:p w:rsidR="00C01B5E" w:rsidRPr="007435FE" w:rsidRDefault="00C01B5E" w:rsidP="007435F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совершенствование организации первичной медико-санитарной помощи населению, преимущественно врачами общей практики (семейными врачами);</w:t>
      </w:r>
    </w:p>
    <w:p w:rsidR="00C01B5E" w:rsidRPr="007435FE" w:rsidRDefault="00C01B5E" w:rsidP="007435F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укрепление материально-технической базы лечебно-профилактических учреждений;</w:t>
      </w:r>
    </w:p>
    <w:p w:rsidR="00C01B5E" w:rsidRPr="007435FE" w:rsidRDefault="00C01B5E" w:rsidP="007435F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4. внедрение новых, высокоэффективных лечебно-диагностических технологий и методик;</w:t>
      </w:r>
    </w:p>
    <w:p w:rsidR="00C01B5E" w:rsidRPr="007435FE" w:rsidRDefault="00C01B5E" w:rsidP="007435F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color w:val="3366FF"/>
          <w:sz w:val="20"/>
        </w:rPr>
      </w:pPr>
      <w:r w:rsidRPr="007435FE">
        <w:rPr>
          <w:rFonts w:ascii="Arial" w:hAnsi="Arial" w:cs="Arial"/>
          <w:sz w:val="20"/>
        </w:rPr>
        <w:t>5. максимально полное укомплектование медицинских учреждений кадрами врачей и средним медицинским персоналом, подготовка медицинских кадров и повышение квалификации медицинских работников.</w:t>
      </w:r>
    </w:p>
    <w:p w:rsidR="00C01B5E" w:rsidRPr="007435FE" w:rsidRDefault="00C01B5E" w:rsidP="007435FE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  <w:color w:val="3366FF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Культура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Цель: </w:t>
      </w:r>
      <w:r w:rsidRPr="007435FE">
        <w:rPr>
          <w:rFonts w:ascii="Arial" w:hAnsi="Arial" w:cs="Arial"/>
          <w:sz w:val="20"/>
        </w:rPr>
        <w:t>сохранение единого культурного пространства в муниципальном образовании, поддержка и развитие культуры, а для этого необходимо помещение (строительство дома культуры).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возрождение и развитие традиционной культуры народных промыслов и ремесел;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сохранение и воспроизводство духовно-нравственного потенциала;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сохранение и восстановление историко-культурного наследия и его использование как важного фактора морально-нравственной консолидации.</w:t>
      </w:r>
    </w:p>
    <w:p w:rsidR="00C01B5E" w:rsidRPr="007435FE" w:rsidRDefault="00C01B5E" w:rsidP="007435FE">
      <w:pPr>
        <w:keepNext/>
        <w:spacing w:before="240" w:after="0" w:line="240" w:lineRule="auto"/>
        <w:ind w:left="1980" w:hanging="1980"/>
        <w:jc w:val="both"/>
        <w:outlineLvl w:val="2"/>
        <w:rPr>
          <w:rFonts w:ascii="Arial" w:hAnsi="Arial" w:cs="Arial"/>
          <w:b/>
          <w:i/>
          <w:sz w:val="20"/>
          <w:u w:val="single"/>
          <w:lang w:eastAsia="en-US"/>
        </w:rPr>
      </w:pPr>
      <w:bookmarkStart w:id="24" w:name="_Toc184010068"/>
      <w:bookmarkStart w:id="25" w:name="_Toc184010593"/>
      <w:r w:rsidRPr="007435FE">
        <w:rPr>
          <w:rFonts w:ascii="Arial" w:hAnsi="Arial" w:cs="Arial"/>
          <w:b/>
          <w:i/>
          <w:sz w:val="20"/>
          <w:u w:val="single"/>
          <w:lang w:eastAsia="en-US"/>
        </w:rPr>
        <w:t>- Молодежная политика</w:t>
      </w:r>
      <w:bookmarkEnd w:id="24"/>
      <w:bookmarkEnd w:id="25"/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Цель: </w:t>
      </w:r>
      <w:r w:rsidRPr="007435FE">
        <w:rPr>
          <w:rFonts w:ascii="Arial" w:hAnsi="Arial" w:cs="Arial"/>
          <w:sz w:val="20"/>
        </w:rPr>
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0"/>
        </w:tabs>
        <w:spacing w:after="0" w:line="240" w:lineRule="auto"/>
        <w:ind w:firstLine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содействие гражданскому, социальному, культурному, духовному и физическому развитию детей и молодежи;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0"/>
        </w:tabs>
        <w:spacing w:after="0" w:line="240" w:lineRule="auto"/>
        <w:ind w:firstLine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приобщения молодежи к занятиям физкультурой и спортом, утверждение здорового образа жизни;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организация досуга детей и молодежи;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профилактика преступности, негативных тенденций и социальной адаптации молодежи;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 xml:space="preserve">содействие развитию </w:t>
      </w:r>
      <w:proofErr w:type="gramStart"/>
      <w:r w:rsidRPr="007435FE">
        <w:rPr>
          <w:rFonts w:ascii="Arial" w:hAnsi="Arial" w:cs="Arial"/>
          <w:snapToGrid w:val="0"/>
          <w:sz w:val="20"/>
        </w:rPr>
        <w:t>молодежного</w:t>
      </w:r>
      <w:proofErr w:type="gramEnd"/>
      <w:r w:rsidRPr="007435FE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7435FE">
        <w:rPr>
          <w:rFonts w:ascii="Arial" w:hAnsi="Arial" w:cs="Arial"/>
          <w:snapToGrid w:val="0"/>
          <w:sz w:val="20"/>
        </w:rPr>
        <w:t>паламентаризма</w:t>
      </w:r>
      <w:proofErr w:type="spellEnd"/>
      <w:r w:rsidRPr="007435FE">
        <w:rPr>
          <w:rFonts w:ascii="Arial" w:hAnsi="Arial" w:cs="Arial"/>
          <w:snapToGrid w:val="0"/>
          <w:sz w:val="20"/>
        </w:rPr>
        <w:t>;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трудоустройство молодежи;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поддержка и развитие системы семейного оздоровительного отдыха;</w:t>
      </w:r>
    </w:p>
    <w:p w:rsidR="00C01B5E" w:rsidRPr="007435FE" w:rsidRDefault="00C01B5E" w:rsidP="002130AD">
      <w:pPr>
        <w:numPr>
          <w:ilvl w:val="0"/>
          <w:numId w:val="5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z w:val="20"/>
        </w:rPr>
        <w:t>поддержка молодой семьи и др.</w:t>
      </w:r>
    </w:p>
    <w:p w:rsidR="00C01B5E" w:rsidRPr="007435FE" w:rsidRDefault="00C01B5E" w:rsidP="007435F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i/>
          <w:sz w:val="20"/>
          <w:u w:val="single"/>
        </w:rPr>
      </w:pPr>
    </w:p>
    <w:p w:rsidR="00C01B5E" w:rsidRPr="007435FE" w:rsidRDefault="00C01B5E" w:rsidP="007435F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i/>
          <w:sz w:val="20"/>
          <w:u w:val="single"/>
        </w:rPr>
      </w:pPr>
      <w:r w:rsidRPr="007435FE">
        <w:rPr>
          <w:rFonts w:ascii="Arial" w:hAnsi="Arial" w:cs="Arial"/>
          <w:b/>
          <w:bCs/>
          <w:i/>
          <w:sz w:val="20"/>
          <w:u w:val="single"/>
        </w:rPr>
        <w:t>- Физическая культура и спорт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Цель: </w:t>
      </w:r>
      <w:r w:rsidRPr="007435FE">
        <w:rPr>
          <w:rFonts w:ascii="Arial" w:hAnsi="Arial" w:cs="Arial"/>
          <w:sz w:val="20"/>
        </w:rPr>
        <w:t xml:space="preserve">обеспечение улучшения здоровья населения, молодого поколения, снижения криминальной напряженности в молодежной среде, подготовке молодежи к защите отечества, а также </w:t>
      </w:r>
      <w:r w:rsidRPr="007435FE">
        <w:rPr>
          <w:rFonts w:ascii="Arial" w:hAnsi="Arial" w:cs="Arial"/>
          <w:iCs/>
          <w:sz w:val="20"/>
        </w:rPr>
        <w:t>вовлечение населения в активное занятие спортом для полноценного физического и духовного развития.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55"/>
        </w:numPr>
        <w:tabs>
          <w:tab w:val="num" w:pos="567"/>
        </w:tabs>
        <w:spacing w:after="0" w:line="240" w:lineRule="auto"/>
        <w:ind w:hanging="43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воспитание морально-волевых и нравственных качеств личности;</w:t>
      </w:r>
    </w:p>
    <w:p w:rsidR="00C01B5E" w:rsidRPr="007435FE" w:rsidRDefault="00C01B5E" w:rsidP="002130AD">
      <w:pPr>
        <w:numPr>
          <w:ilvl w:val="0"/>
          <w:numId w:val="55"/>
        </w:numPr>
        <w:tabs>
          <w:tab w:val="num" w:pos="567"/>
        </w:tabs>
        <w:spacing w:after="0" w:line="240" w:lineRule="auto"/>
        <w:ind w:hanging="43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рациональная организация досуга и активного отдыха;</w:t>
      </w:r>
    </w:p>
    <w:p w:rsidR="00C01B5E" w:rsidRPr="007435FE" w:rsidRDefault="00C01B5E" w:rsidP="002130AD">
      <w:pPr>
        <w:numPr>
          <w:ilvl w:val="0"/>
          <w:numId w:val="55"/>
        </w:numPr>
        <w:tabs>
          <w:tab w:val="num" w:pos="567"/>
        </w:tabs>
        <w:spacing w:after="0" w:line="240" w:lineRule="auto"/>
        <w:ind w:hanging="43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популяризация физической культуры и спорта в поселке;</w:t>
      </w:r>
    </w:p>
    <w:p w:rsidR="00C01B5E" w:rsidRPr="007435FE" w:rsidRDefault="00C01B5E" w:rsidP="002130AD">
      <w:pPr>
        <w:numPr>
          <w:ilvl w:val="0"/>
          <w:numId w:val="55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организация и проведение спортивных и физкультурно-массовых мероприятий среди населения.</w:t>
      </w:r>
    </w:p>
    <w:p w:rsidR="00C01B5E" w:rsidRPr="007435FE" w:rsidRDefault="00C01B5E" w:rsidP="007435FE">
      <w:pPr>
        <w:keepNext/>
        <w:spacing w:before="240" w:after="0" w:line="240" w:lineRule="auto"/>
        <w:ind w:left="288"/>
        <w:jc w:val="both"/>
        <w:outlineLvl w:val="2"/>
        <w:rPr>
          <w:rFonts w:ascii="Arial" w:hAnsi="Arial" w:cs="Arial"/>
          <w:b/>
          <w:i/>
          <w:sz w:val="20"/>
          <w:u w:val="single"/>
          <w:lang w:eastAsia="en-US"/>
        </w:rPr>
      </w:pPr>
      <w:bookmarkStart w:id="26" w:name="_Toc184010070"/>
      <w:bookmarkStart w:id="27" w:name="_Toc184010595"/>
      <w:r w:rsidRPr="007435FE">
        <w:rPr>
          <w:rFonts w:ascii="Arial" w:hAnsi="Arial" w:cs="Arial"/>
          <w:b/>
          <w:i/>
          <w:sz w:val="20"/>
          <w:u w:val="single"/>
          <w:lang w:eastAsia="en-US"/>
        </w:rPr>
        <w:t>- Социальная поддержка населения</w:t>
      </w:r>
      <w:bookmarkEnd w:id="26"/>
      <w:bookmarkEnd w:id="27"/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Цель</w:t>
      </w:r>
      <w:r w:rsidRPr="007435FE">
        <w:rPr>
          <w:rFonts w:ascii="Arial" w:hAnsi="Arial" w:cs="Arial"/>
          <w:sz w:val="20"/>
        </w:rPr>
        <w:t>: создание</w:t>
      </w:r>
      <w:r w:rsidRPr="007435FE">
        <w:rPr>
          <w:rFonts w:ascii="Arial" w:hAnsi="Arial" w:cs="Arial"/>
          <w:b/>
          <w:sz w:val="20"/>
        </w:rPr>
        <w:t xml:space="preserve"> </w:t>
      </w:r>
      <w:r w:rsidRPr="007435FE">
        <w:rPr>
          <w:rFonts w:ascii="Arial" w:hAnsi="Arial" w:cs="Arial"/>
          <w:iCs/>
          <w:sz w:val="20"/>
        </w:rPr>
        <w:t>условий для реализации социальных гарантий человеку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56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обеспечение социальных поддержки граждан, нуждающихся в социальной защите и заботе государства;</w:t>
      </w:r>
    </w:p>
    <w:p w:rsidR="00C01B5E" w:rsidRPr="007435FE" w:rsidRDefault="00C01B5E" w:rsidP="002130AD">
      <w:pPr>
        <w:numPr>
          <w:ilvl w:val="0"/>
          <w:numId w:val="56"/>
        </w:numPr>
        <w:spacing w:after="0" w:line="240" w:lineRule="auto"/>
        <w:ind w:hanging="25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повышение доступности и качества предоставляемых социальных услуг;</w:t>
      </w:r>
    </w:p>
    <w:p w:rsidR="00C01B5E" w:rsidRPr="007435FE" w:rsidRDefault="00C01B5E" w:rsidP="002130AD">
      <w:pPr>
        <w:numPr>
          <w:ilvl w:val="0"/>
          <w:numId w:val="56"/>
        </w:numPr>
        <w:spacing w:after="0" w:line="240" w:lineRule="auto"/>
        <w:ind w:hanging="25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повышение профессионализма сотрудников учреждений социальной сферы.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i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</w:rPr>
      </w:pPr>
      <w:r w:rsidRPr="007435FE">
        <w:rPr>
          <w:rFonts w:ascii="Arial" w:hAnsi="Arial" w:cs="Arial"/>
          <w:b/>
          <w:snapToGrid w:val="0"/>
          <w:sz w:val="20"/>
        </w:rPr>
        <w:t>5.3. Цели и задачи транспортной отрасли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i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Цель:</w:t>
      </w:r>
      <w:r w:rsidRPr="007435FE">
        <w:rPr>
          <w:rFonts w:ascii="Arial" w:hAnsi="Arial" w:cs="Arial"/>
          <w:iCs/>
          <w:sz w:val="20"/>
        </w:rPr>
        <w:t xml:space="preserve"> повышение доступности транспортных услуг.</w:t>
      </w:r>
      <w:r w:rsidRPr="007435FE">
        <w:rPr>
          <w:rFonts w:ascii="Arial" w:hAnsi="Arial" w:cs="Arial"/>
          <w:sz w:val="20"/>
        </w:rPr>
        <w:t xml:space="preserve">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1. доведение до нормативного состояния </w:t>
      </w:r>
      <w:proofErr w:type="spellStart"/>
      <w:r w:rsidRPr="007435FE">
        <w:rPr>
          <w:rFonts w:ascii="Arial" w:hAnsi="Arial" w:cs="Arial"/>
          <w:sz w:val="20"/>
        </w:rPr>
        <w:t>внутрипоселенческих</w:t>
      </w:r>
      <w:proofErr w:type="spellEnd"/>
      <w:r w:rsidRPr="007435FE">
        <w:rPr>
          <w:rFonts w:ascii="Arial" w:hAnsi="Arial" w:cs="Arial"/>
          <w:sz w:val="20"/>
        </w:rPr>
        <w:t xml:space="preserve"> дорог;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lastRenderedPageBreak/>
        <w:t xml:space="preserve">2. </w:t>
      </w:r>
      <w:r w:rsidRPr="007435FE">
        <w:rPr>
          <w:rFonts w:ascii="Arial" w:hAnsi="Arial" w:cs="Arial"/>
          <w:sz w:val="20"/>
        </w:rPr>
        <w:t>создание условий для предоставления транспортных услуг населению.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i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b/>
          <w:snapToGrid w:val="0"/>
          <w:sz w:val="20"/>
        </w:rPr>
      </w:pPr>
      <w:r w:rsidRPr="007435FE">
        <w:rPr>
          <w:rFonts w:ascii="Arial" w:hAnsi="Arial" w:cs="Arial"/>
          <w:b/>
          <w:snapToGrid w:val="0"/>
          <w:sz w:val="20"/>
        </w:rPr>
        <w:t>5.4. Повышение использование потенциала сельскохозяйственного производства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Цель:</w:t>
      </w:r>
      <w:r w:rsidRPr="007435FE">
        <w:rPr>
          <w:rFonts w:ascii="Arial" w:hAnsi="Arial" w:cs="Arial"/>
          <w:iCs/>
          <w:sz w:val="20"/>
        </w:rPr>
        <w:t xml:space="preserve"> устойчивое развитие сельского хозяйства, обеспечение потребности населения муниципального образования в экологически чистом продовольственном и сельскохозяйственном сырье, повышения качества жизни населения.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Задачи: </w:t>
      </w:r>
    </w:p>
    <w:p w:rsidR="00C01B5E" w:rsidRPr="007435FE" w:rsidRDefault="00C01B5E" w:rsidP="002130AD">
      <w:pPr>
        <w:numPr>
          <w:ilvl w:val="0"/>
          <w:numId w:val="57"/>
        </w:numPr>
        <w:tabs>
          <w:tab w:val="num" w:pos="567"/>
        </w:tabs>
        <w:spacing w:after="0" w:line="240" w:lineRule="auto"/>
        <w:ind w:hanging="61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внедрение современных технологий сельскохозяйственного производства;</w:t>
      </w:r>
    </w:p>
    <w:p w:rsidR="00C01B5E" w:rsidRPr="007435FE" w:rsidRDefault="00C01B5E" w:rsidP="002130AD">
      <w:pPr>
        <w:numPr>
          <w:ilvl w:val="0"/>
          <w:numId w:val="57"/>
        </w:numPr>
        <w:tabs>
          <w:tab w:val="num" w:pos="567"/>
        </w:tabs>
        <w:spacing w:after="0" w:line="240" w:lineRule="auto"/>
        <w:ind w:hanging="61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восстановления плодородия почв;</w:t>
      </w:r>
    </w:p>
    <w:p w:rsidR="00C01B5E" w:rsidRPr="007435FE" w:rsidRDefault="00C01B5E" w:rsidP="002130AD">
      <w:pPr>
        <w:numPr>
          <w:ilvl w:val="0"/>
          <w:numId w:val="57"/>
        </w:numPr>
        <w:tabs>
          <w:tab w:val="num" w:pos="567"/>
        </w:tabs>
        <w:spacing w:after="0" w:line="240" w:lineRule="auto"/>
        <w:ind w:hanging="616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>повышении</w:t>
      </w:r>
      <w:proofErr w:type="gramEnd"/>
      <w:r w:rsidRPr="007435FE">
        <w:rPr>
          <w:rFonts w:ascii="Arial" w:hAnsi="Arial" w:cs="Arial"/>
          <w:sz w:val="20"/>
        </w:rPr>
        <w:t xml:space="preserve"> уровня технического оснащения сельхозпредприятий;</w:t>
      </w:r>
    </w:p>
    <w:p w:rsidR="00C01B5E" w:rsidRPr="007435FE" w:rsidRDefault="00C01B5E" w:rsidP="002130AD">
      <w:pPr>
        <w:numPr>
          <w:ilvl w:val="0"/>
          <w:numId w:val="57"/>
        </w:numPr>
        <w:tabs>
          <w:tab w:val="num" w:pos="567"/>
        </w:tabs>
        <w:spacing w:after="0" w:line="240" w:lineRule="auto"/>
        <w:ind w:hanging="61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отработка механизмов закупки сырья и продукции. </w:t>
      </w:r>
    </w:p>
    <w:p w:rsidR="00C01B5E" w:rsidRPr="007435FE" w:rsidRDefault="00C01B5E" w:rsidP="007435FE">
      <w:pPr>
        <w:spacing w:after="0" w:line="240" w:lineRule="auto"/>
        <w:ind w:left="54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sz w:val="20"/>
        </w:rPr>
      </w:pPr>
      <w:r w:rsidRPr="007435FE">
        <w:rPr>
          <w:rFonts w:ascii="Arial" w:hAnsi="Arial" w:cs="Arial"/>
          <w:b/>
          <w:snapToGrid w:val="0"/>
          <w:sz w:val="20"/>
        </w:rPr>
        <w:t>5.5. Развитие малого бизнеса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b/>
          <w:sz w:val="20"/>
        </w:rPr>
        <w:t>Цель:</w:t>
      </w:r>
      <w:r w:rsidRPr="007435FE">
        <w:rPr>
          <w:rFonts w:ascii="Arial" w:hAnsi="Arial" w:cs="Arial"/>
          <w:iCs/>
          <w:sz w:val="20"/>
        </w:rPr>
        <w:t xml:space="preserve"> </w:t>
      </w:r>
      <w:r w:rsidRPr="007435FE">
        <w:rPr>
          <w:rFonts w:ascii="Arial" w:hAnsi="Arial" w:cs="Arial"/>
          <w:snapToGrid w:val="0"/>
          <w:sz w:val="20"/>
        </w:rPr>
        <w:t>Повышение конкурентоспособности предпринимательской среды в муниципалитете.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1. создание благоприятных условий для развития предпринимательской среды;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увеличение доли малого предпринимательства в общем объеме производства  продукции, услуг;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повышение роли малого предпринимательства в формировании социально-экономической базы и бюджетной обеспеченности  муниципального образования;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4. повышение престижа малого предпринимательства и его роли в экономической и общественной жизни муниципального образования; 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5. привлечение малых предприятий для выполнения муниципального заказа на конкурсной основе;</w:t>
      </w:r>
    </w:p>
    <w:p w:rsidR="00C01B5E" w:rsidRPr="007435FE" w:rsidRDefault="00C01B5E" w:rsidP="007435FE">
      <w:pPr>
        <w:spacing w:after="0" w:line="240" w:lineRule="auto"/>
        <w:ind w:left="284" w:right="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6. создание новых рабочих мест.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sz w:val="20"/>
        </w:rPr>
      </w:pPr>
      <w:r w:rsidRPr="007435FE">
        <w:rPr>
          <w:rFonts w:ascii="Arial" w:hAnsi="Arial" w:cs="Arial"/>
          <w:b/>
          <w:snapToGrid w:val="0"/>
          <w:sz w:val="20"/>
        </w:rPr>
        <w:t>5.6. Развитие строительного комплекса</w:t>
      </w:r>
    </w:p>
    <w:p w:rsidR="00C01B5E" w:rsidRPr="007435FE" w:rsidRDefault="00C01B5E" w:rsidP="007435FE">
      <w:pPr>
        <w:spacing w:after="0" w:line="240" w:lineRule="auto"/>
        <w:ind w:left="360" w:firstLine="207"/>
        <w:jc w:val="both"/>
        <w:rPr>
          <w:rFonts w:ascii="Arial" w:hAnsi="Arial" w:cs="Arial"/>
          <w:b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b/>
          <w:sz w:val="20"/>
        </w:rPr>
        <w:t>Цель:</w:t>
      </w:r>
      <w:r w:rsidRPr="007435FE">
        <w:rPr>
          <w:rFonts w:ascii="Arial" w:hAnsi="Arial" w:cs="Arial"/>
          <w:iCs/>
          <w:sz w:val="20"/>
        </w:rPr>
        <w:t xml:space="preserve"> </w:t>
      </w:r>
      <w:r w:rsidRPr="007435FE">
        <w:rPr>
          <w:rFonts w:ascii="Arial" w:hAnsi="Arial" w:cs="Arial"/>
          <w:snapToGrid w:val="0"/>
          <w:sz w:val="20"/>
        </w:rPr>
        <w:t>создание условий для устойчивого развития территории муниципального образования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58"/>
        </w:numPr>
        <w:tabs>
          <w:tab w:val="num" w:pos="567"/>
        </w:tabs>
        <w:spacing w:after="0" w:line="240" w:lineRule="auto"/>
        <w:ind w:hanging="112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формирование рынка жилья на территории Ширяевского муниципального образования;</w:t>
      </w:r>
    </w:p>
    <w:p w:rsidR="00C01B5E" w:rsidRPr="007435FE" w:rsidRDefault="00C01B5E" w:rsidP="002130AD">
      <w:pPr>
        <w:numPr>
          <w:ilvl w:val="0"/>
          <w:numId w:val="58"/>
        </w:numPr>
        <w:tabs>
          <w:tab w:val="num" w:pos="567"/>
        </w:tabs>
        <w:spacing w:after="0" w:line="240" w:lineRule="auto"/>
        <w:ind w:hanging="112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современная застройка и обустройство территории муниципального образования.</w:t>
      </w:r>
    </w:p>
    <w:p w:rsidR="00C01B5E" w:rsidRPr="007435FE" w:rsidRDefault="00C01B5E" w:rsidP="007435FE">
      <w:pPr>
        <w:spacing w:after="0" w:line="240" w:lineRule="auto"/>
        <w:ind w:left="141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napToGrid w:val="0"/>
          <w:sz w:val="20"/>
        </w:rPr>
        <w:t>5.7. Развитие транспорта и связи</w:t>
      </w:r>
    </w:p>
    <w:p w:rsidR="00C01B5E" w:rsidRPr="007435FE" w:rsidRDefault="00C01B5E" w:rsidP="007435FE">
      <w:pPr>
        <w:spacing w:after="0" w:line="240" w:lineRule="auto"/>
        <w:ind w:left="780" w:hanging="780"/>
        <w:jc w:val="both"/>
        <w:rPr>
          <w:rFonts w:ascii="Arial" w:hAnsi="Arial" w:cs="Arial"/>
          <w:b/>
          <w:i/>
          <w:snapToGrid w:val="0"/>
          <w:sz w:val="20"/>
          <w:u w:val="single"/>
        </w:rPr>
      </w:pPr>
      <w:r w:rsidRPr="007435FE">
        <w:rPr>
          <w:rFonts w:ascii="Arial" w:hAnsi="Arial" w:cs="Arial"/>
          <w:b/>
          <w:i/>
          <w:snapToGrid w:val="0"/>
          <w:sz w:val="20"/>
          <w:u w:val="single"/>
        </w:rPr>
        <w:t>- Транспорт</w:t>
      </w:r>
    </w:p>
    <w:p w:rsidR="00C01B5E" w:rsidRPr="007435FE" w:rsidRDefault="00C01B5E" w:rsidP="007435F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Цель:</w:t>
      </w:r>
      <w:r w:rsidRPr="007435FE">
        <w:rPr>
          <w:rFonts w:ascii="Arial" w:hAnsi="Arial" w:cs="Arial"/>
          <w:iCs/>
          <w:sz w:val="20"/>
        </w:rPr>
        <w:t xml:space="preserve"> повышение доступности транспортных услуг.</w:t>
      </w:r>
    </w:p>
    <w:p w:rsidR="00C01B5E" w:rsidRPr="007435FE" w:rsidRDefault="00C01B5E" w:rsidP="007435FE">
      <w:pPr>
        <w:spacing w:after="0" w:line="240" w:lineRule="auto"/>
        <w:ind w:left="72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Задачи: </w:t>
      </w:r>
    </w:p>
    <w:p w:rsidR="00C01B5E" w:rsidRPr="007435FE" w:rsidRDefault="00C01B5E" w:rsidP="002130AD">
      <w:pPr>
        <w:numPr>
          <w:ilvl w:val="0"/>
          <w:numId w:val="62"/>
        </w:num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создание условий для предоставления транспортных услуг населению, организация транспортного обслуживания населения между населенными пунктами.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Связь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0"/>
        </w:rPr>
      </w:pPr>
      <w:r w:rsidRPr="007435FE">
        <w:rPr>
          <w:rFonts w:ascii="Arial" w:hAnsi="Arial" w:cs="Arial"/>
          <w:b/>
          <w:sz w:val="20"/>
        </w:rPr>
        <w:t>Цель:</w:t>
      </w:r>
      <w:r w:rsidRPr="007435FE">
        <w:rPr>
          <w:rFonts w:ascii="Arial" w:hAnsi="Arial" w:cs="Arial"/>
          <w:iCs/>
          <w:sz w:val="20"/>
        </w:rPr>
        <w:t xml:space="preserve"> формирование на территории Ширяевского муниципального образования разветвленной коммуникационной инфраструктуры. </w:t>
      </w:r>
    </w:p>
    <w:p w:rsidR="00C01B5E" w:rsidRPr="007435FE" w:rsidRDefault="00C01B5E" w:rsidP="007435FE">
      <w:pPr>
        <w:spacing w:after="0" w:line="240" w:lineRule="auto"/>
        <w:ind w:left="72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Задачи: </w:t>
      </w:r>
    </w:p>
    <w:p w:rsidR="00C01B5E" w:rsidRPr="007435FE" w:rsidRDefault="00C01B5E" w:rsidP="002130A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повышение обеспеченности населения качественными услугами связи;</w:t>
      </w:r>
    </w:p>
    <w:p w:rsidR="00C01B5E" w:rsidRPr="007435FE" w:rsidRDefault="00C01B5E" w:rsidP="002130AD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развитие </w:t>
      </w:r>
      <w:proofErr w:type="spellStart"/>
      <w:r w:rsidRPr="007435FE">
        <w:rPr>
          <w:rFonts w:ascii="Arial" w:hAnsi="Arial" w:cs="Arial"/>
          <w:sz w:val="20"/>
        </w:rPr>
        <w:t>конкурентноспособной</w:t>
      </w:r>
      <w:proofErr w:type="spellEnd"/>
      <w:r w:rsidRPr="007435FE">
        <w:rPr>
          <w:rFonts w:ascii="Arial" w:hAnsi="Arial" w:cs="Arial"/>
          <w:sz w:val="20"/>
        </w:rPr>
        <w:t xml:space="preserve"> среды среди операторов сотовой связи.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5.8. Политика в области жилищно-коммунального хозяйства</w:t>
      </w:r>
    </w:p>
    <w:p w:rsidR="00C01B5E" w:rsidRPr="007435FE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0"/>
        </w:rPr>
      </w:pPr>
      <w:r w:rsidRPr="007435FE">
        <w:rPr>
          <w:rFonts w:ascii="Arial" w:hAnsi="Arial" w:cs="Arial"/>
          <w:b/>
          <w:sz w:val="20"/>
        </w:rPr>
        <w:t>Цель:</w:t>
      </w:r>
      <w:r w:rsidRPr="007435FE">
        <w:rPr>
          <w:rFonts w:ascii="Arial" w:hAnsi="Arial" w:cs="Arial"/>
          <w:iCs/>
          <w:sz w:val="20"/>
        </w:rPr>
        <w:t xml:space="preserve"> повышение обеспеченности и потребностей населения в жилищно-коммунальных услугах и улучшение качества предоставляемых услуг.</w:t>
      </w:r>
      <w:r w:rsidRPr="007435FE">
        <w:rPr>
          <w:rFonts w:ascii="Arial" w:hAnsi="Arial" w:cs="Arial"/>
          <w:b/>
          <w:sz w:val="20"/>
        </w:rPr>
        <w:t xml:space="preserve"> 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59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ремонт существующей котельной и тепловых сетей с целью предотвращения возможных аварийных ситуаций в системе теплоснабжения поселения;</w:t>
      </w:r>
    </w:p>
    <w:p w:rsidR="00C01B5E" w:rsidRPr="007435FE" w:rsidRDefault="00C01B5E" w:rsidP="002130AD">
      <w:pPr>
        <w:numPr>
          <w:ilvl w:val="0"/>
          <w:numId w:val="59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снижения затрат на производства оказываемых коммунальных услуг;</w:t>
      </w:r>
    </w:p>
    <w:p w:rsidR="00C01B5E" w:rsidRPr="007435FE" w:rsidRDefault="00C01B5E" w:rsidP="002130AD">
      <w:pPr>
        <w:numPr>
          <w:ilvl w:val="0"/>
          <w:numId w:val="59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улучшение качества предоставляемых услуг водо-, тепло-, электроснабжения в соответствии с современными требованиями;</w:t>
      </w:r>
    </w:p>
    <w:p w:rsidR="00C01B5E" w:rsidRPr="007435FE" w:rsidRDefault="00C01B5E" w:rsidP="002130AD">
      <w:pPr>
        <w:numPr>
          <w:ilvl w:val="0"/>
          <w:numId w:val="59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повышение качественного уровня содержания жилищного фонда;</w:t>
      </w:r>
    </w:p>
    <w:p w:rsidR="00C01B5E" w:rsidRPr="007435FE" w:rsidRDefault="00C01B5E" w:rsidP="002130AD">
      <w:pPr>
        <w:numPr>
          <w:ilvl w:val="0"/>
          <w:numId w:val="59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техническое содержание улиц, площадей, придомовых и прочих территорий в соответствии с требованиями к организации пешеходного и</w:t>
      </w:r>
      <w:r w:rsidRPr="007435FE">
        <w:rPr>
          <w:rFonts w:ascii="Arial" w:hAnsi="Arial" w:cs="Arial"/>
          <w:b/>
          <w:sz w:val="20"/>
        </w:rPr>
        <w:t xml:space="preserve"> </w:t>
      </w:r>
      <w:r w:rsidRPr="007435FE">
        <w:rPr>
          <w:rFonts w:ascii="Arial" w:hAnsi="Arial" w:cs="Arial"/>
          <w:sz w:val="20"/>
        </w:rPr>
        <w:t>транспортного движения.</w:t>
      </w:r>
    </w:p>
    <w:p w:rsidR="00C01B5E" w:rsidRPr="007435FE" w:rsidRDefault="00C01B5E" w:rsidP="007435FE">
      <w:pPr>
        <w:spacing w:after="0" w:line="240" w:lineRule="auto"/>
        <w:ind w:left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lastRenderedPageBreak/>
        <w:t xml:space="preserve">5.9. </w:t>
      </w:r>
      <w:bookmarkStart w:id="28" w:name="_Toc184008427"/>
      <w:bookmarkStart w:id="29" w:name="_Toc184010080"/>
      <w:bookmarkStart w:id="30" w:name="_Toc184010605"/>
      <w:r w:rsidRPr="007435FE">
        <w:rPr>
          <w:rFonts w:ascii="Arial" w:hAnsi="Arial" w:cs="Arial"/>
          <w:b/>
          <w:sz w:val="20"/>
        </w:rPr>
        <w:t>Финансовая и бюджетная политика</w:t>
      </w:r>
      <w:bookmarkEnd w:id="28"/>
      <w:bookmarkEnd w:id="29"/>
      <w:bookmarkEnd w:id="30"/>
    </w:p>
    <w:p w:rsidR="00C01B5E" w:rsidRPr="007435FE" w:rsidRDefault="00C01B5E" w:rsidP="007435FE">
      <w:pPr>
        <w:spacing w:after="0" w:line="240" w:lineRule="auto"/>
        <w:ind w:left="54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tabs>
          <w:tab w:val="left" w:pos="360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ab/>
        <w:t>Цель:</w:t>
      </w:r>
      <w:r w:rsidRPr="007435FE">
        <w:rPr>
          <w:rFonts w:ascii="Arial" w:hAnsi="Arial" w:cs="Arial"/>
          <w:iCs/>
          <w:sz w:val="20"/>
        </w:rPr>
        <w:t xml:space="preserve"> </w:t>
      </w:r>
      <w:r w:rsidRPr="007435FE">
        <w:rPr>
          <w:rFonts w:ascii="Arial" w:hAnsi="Arial" w:cs="Arial"/>
          <w:sz w:val="20"/>
        </w:rPr>
        <w:t>Создание на основе эффективного использования социально-экономического потенциала территории финансовой базы, достаточной для решения проблем социального и экономического развития Ширяевского муниципального образования с целью обеспечение сбалансированности местного бюджета и повышения его роли в социально-экономическом развитии муниципального образования.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Задачи:</w:t>
      </w:r>
    </w:p>
    <w:p w:rsidR="00C01B5E" w:rsidRPr="007435FE" w:rsidRDefault="00C01B5E" w:rsidP="002130AD">
      <w:pPr>
        <w:numPr>
          <w:ilvl w:val="0"/>
          <w:numId w:val="60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повышение эффективности использования бюджетных средств;</w:t>
      </w:r>
    </w:p>
    <w:p w:rsidR="00C01B5E" w:rsidRPr="007435FE" w:rsidRDefault="00C01B5E" w:rsidP="002130AD">
      <w:pPr>
        <w:numPr>
          <w:ilvl w:val="0"/>
          <w:numId w:val="60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повышение доходного потенциала бюджета Ширяевского муниципального образования за счет налоговых сборов и платежей за счет инвентаризации имущества и земельных участков;</w:t>
      </w:r>
    </w:p>
    <w:p w:rsidR="00C01B5E" w:rsidRPr="007435FE" w:rsidRDefault="00C01B5E" w:rsidP="002130AD">
      <w:pPr>
        <w:numPr>
          <w:ilvl w:val="0"/>
          <w:numId w:val="60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формирования доходной и расходной части местного бюджета на основе документов по социально-экономическому развитию Ширяевского муниципального образования (программы, планы, прогнозы);</w:t>
      </w:r>
    </w:p>
    <w:p w:rsidR="00C01B5E" w:rsidRPr="007435FE" w:rsidRDefault="00C01B5E" w:rsidP="002130AD">
      <w:pPr>
        <w:numPr>
          <w:ilvl w:val="0"/>
          <w:numId w:val="60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организация работы по оптимизации и повышению эффективности расходов местного бюджета;</w:t>
      </w:r>
    </w:p>
    <w:p w:rsidR="00C01B5E" w:rsidRPr="007435FE" w:rsidRDefault="00C01B5E" w:rsidP="002130AD">
      <w:pPr>
        <w:numPr>
          <w:ilvl w:val="0"/>
          <w:numId w:val="60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7435FE">
        <w:rPr>
          <w:rFonts w:ascii="Arial" w:hAnsi="Arial" w:cs="Arial"/>
          <w:snapToGrid w:val="0"/>
          <w:sz w:val="20"/>
        </w:rPr>
        <w:t>привлечение средств инвесторов;</w:t>
      </w:r>
    </w:p>
    <w:p w:rsidR="00C01B5E" w:rsidRPr="007435FE" w:rsidRDefault="00C01B5E" w:rsidP="002130AD">
      <w:pPr>
        <w:numPr>
          <w:ilvl w:val="0"/>
          <w:numId w:val="60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совершенствование методов бюджетного управления в рамках бюджетного процесса, в том числе внедрение бюджетирования, ориентированного на результат;</w:t>
      </w:r>
    </w:p>
    <w:p w:rsidR="00C01B5E" w:rsidRPr="007435FE" w:rsidRDefault="00C01B5E" w:rsidP="002130AD">
      <w:pPr>
        <w:numPr>
          <w:ilvl w:val="0"/>
          <w:numId w:val="60"/>
        </w:numPr>
        <w:tabs>
          <w:tab w:val="num" w:pos="567"/>
        </w:tabs>
        <w:spacing w:after="0" w:line="240" w:lineRule="auto"/>
        <w:ind w:left="284"/>
        <w:jc w:val="both"/>
        <w:rPr>
          <w:rFonts w:ascii="Arial" w:hAnsi="Arial" w:cs="Arial"/>
          <w:snapToGrid w:val="0"/>
          <w:sz w:val="20"/>
        </w:rPr>
      </w:pPr>
      <w:proofErr w:type="gramStart"/>
      <w:r w:rsidRPr="007435FE">
        <w:rPr>
          <w:rFonts w:ascii="Arial" w:hAnsi="Arial" w:cs="Arial"/>
          <w:snapToGrid w:val="0"/>
          <w:sz w:val="20"/>
        </w:rPr>
        <w:t>контроль за</w:t>
      </w:r>
      <w:proofErr w:type="gramEnd"/>
      <w:r w:rsidRPr="007435FE">
        <w:rPr>
          <w:rFonts w:ascii="Arial" w:hAnsi="Arial" w:cs="Arial"/>
          <w:snapToGrid w:val="0"/>
          <w:sz w:val="20"/>
        </w:rPr>
        <w:t xml:space="preserve"> исполнением местного бюджета через контрольный орган муниципального образования.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</w:rPr>
      </w:pPr>
      <w:r w:rsidRPr="007435FE">
        <w:rPr>
          <w:rFonts w:ascii="Arial" w:hAnsi="Arial" w:cs="Arial"/>
          <w:b/>
          <w:snapToGrid w:val="0"/>
          <w:sz w:val="20"/>
        </w:rPr>
        <w:t>6. СИСТЕМА ПРОГРАММНЫХ МЕРОПРИЯТИЙ НА СРЕДНЕСРОЧНУЮ ПЕРСПЕКТИВУ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napToGrid w:val="0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 xml:space="preserve">Система программных мероприятий является совокупностью институциональных и правовых преобразований, конкретных инвестиционных проектов и некоммерческих (социальных, экологических, других) мероприятий, подготовленных по каждому из выбранных в соответствии со спецификой муниципального образования стратегических направлений развития, выполнение которых обеспечивает осуществление программы в целом. </w:t>
      </w:r>
      <w:proofErr w:type="gramEnd"/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Каждое мероприятие  характеризуется: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• объемом и источниками финансирования;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• планируемым объемом производства;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• показателями эффективности: значением чистой прибыли, платежей в бюджеты всех уровней, числом новых рабочих мест;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• результатами реализации с точки зрения обеспечения потребностей населения и т.д.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6.1.Повышение инфраструктурной обеспеченности.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outlineLvl w:val="1"/>
        <w:rPr>
          <w:rFonts w:ascii="Arial" w:hAnsi="Arial" w:cs="Arial"/>
          <w:b/>
          <w:bCs/>
          <w:i/>
          <w:sz w:val="20"/>
          <w:u w:val="single"/>
        </w:rPr>
      </w:pPr>
      <w:bookmarkStart w:id="31" w:name="_Toc291156345"/>
      <w:r w:rsidRPr="007435FE">
        <w:rPr>
          <w:rFonts w:ascii="Arial" w:hAnsi="Arial" w:cs="Arial"/>
          <w:b/>
          <w:bCs/>
          <w:i/>
          <w:sz w:val="20"/>
          <w:u w:val="single"/>
        </w:rPr>
        <w:t>- Дорожное хозяйство и транспорт</w:t>
      </w:r>
      <w:bookmarkEnd w:id="31"/>
      <w:r w:rsidRPr="007435FE">
        <w:rPr>
          <w:rFonts w:ascii="Arial" w:hAnsi="Arial" w:cs="Arial"/>
          <w:b/>
          <w:bCs/>
          <w:i/>
          <w:sz w:val="20"/>
          <w:u w:val="single"/>
        </w:rPr>
        <w:t>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Задачи: </w:t>
      </w:r>
    </w:p>
    <w:p w:rsidR="00C01B5E" w:rsidRPr="007435FE" w:rsidRDefault="00C01B5E" w:rsidP="002130AD">
      <w:pPr>
        <w:numPr>
          <w:ilvl w:val="0"/>
          <w:numId w:val="63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C01B5E" w:rsidRPr="007435FE" w:rsidRDefault="00C01B5E" w:rsidP="002130AD">
      <w:pPr>
        <w:numPr>
          <w:ilvl w:val="0"/>
          <w:numId w:val="63"/>
        </w:numPr>
        <w:tabs>
          <w:tab w:val="num" w:pos="567"/>
        </w:tabs>
        <w:spacing w:after="0" w:line="240" w:lineRule="auto"/>
        <w:ind w:firstLine="284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 xml:space="preserve">обеспечение населения муниципалитета регулярным транспортным сообщением с городом Иркутском. 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Мероприятия: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1. определение источника финансирования осуществления дорожной деятельности в отношении дорог общего пользования местного значения;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2. оценка состояния дорог, включаемых в перечень дорог общего пользования местного значения;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Cs/>
          <w:sz w:val="20"/>
        </w:rPr>
        <w:t>3. текущий ремонт автомобильных дорог;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bCs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i/>
          <w:sz w:val="20"/>
          <w:u w:val="single"/>
        </w:rPr>
      </w:pPr>
      <w:r w:rsidRPr="007435FE">
        <w:rPr>
          <w:rFonts w:ascii="Arial" w:hAnsi="Arial" w:cs="Arial"/>
          <w:b/>
          <w:bCs/>
          <w:i/>
          <w:sz w:val="20"/>
          <w:u w:val="single"/>
        </w:rPr>
        <w:t>- Жилищно-коммунальное хозяйство.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Задачи: 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улучшение качества предоставляемых услуг вод</w:t>
      </w:r>
      <w:proofErr w:type="gramStart"/>
      <w:r w:rsidRPr="007435FE">
        <w:rPr>
          <w:rFonts w:ascii="Arial" w:hAnsi="Arial" w:cs="Arial"/>
          <w:sz w:val="20"/>
        </w:rPr>
        <w:t>о-</w:t>
      </w:r>
      <w:proofErr w:type="gramEnd"/>
      <w:r w:rsidRPr="007435FE">
        <w:rPr>
          <w:rFonts w:ascii="Arial" w:hAnsi="Arial" w:cs="Arial"/>
          <w:sz w:val="20"/>
        </w:rPr>
        <w:t>,  электроснабжения в соответствии с современными требованиями;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снижения затрат на производства оказываемых коммунальных услуг.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Мероприятия:</w:t>
      </w:r>
    </w:p>
    <w:p w:rsidR="00C01B5E" w:rsidRPr="007435FE" w:rsidRDefault="00C01B5E" w:rsidP="002130AD">
      <w:pPr>
        <w:keepNext/>
        <w:numPr>
          <w:ilvl w:val="0"/>
          <w:numId w:val="65"/>
        </w:numPr>
        <w:spacing w:after="0" w:line="240" w:lineRule="auto"/>
        <w:ind w:left="284"/>
        <w:jc w:val="both"/>
        <w:outlineLvl w:val="1"/>
        <w:rPr>
          <w:rFonts w:ascii="Arial" w:hAnsi="Arial" w:cs="Arial"/>
          <w:b/>
          <w:bCs/>
          <w:i/>
          <w:sz w:val="20"/>
          <w:u w:val="single"/>
        </w:rPr>
      </w:pPr>
      <w:r w:rsidRPr="007435FE">
        <w:rPr>
          <w:rFonts w:ascii="Arial" w:hAnsi="Arial" w:cs="Arial"/>
          <w:sz w:val="20"/>
        </w:rPr>
        <w:t xml:space="preserve">совершенствование разработки схем водоснабжения, теплоснабжения и водоотведения. </w:t>
      </w:r>
    </w:p>
    <w:p w:rsidR="00C01B5E" w:rsidRPr="007435FE" w:rsidRDefault="00C01B5E" w:rsidP="002130AD">
      <w:pPr>
        <w:numPr>
          <w:ilvl w:val="1"/>
          <w:numId w:val="69"/>
        </w:numPr>
        <w:tabs>
          <w:tab w:val="num" w:pos="0"/>
        </w:tabs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bookmarkStart w:id="32" w:name="_Toc139102800"/>
    </w:p>
    <w:p w:rsidR="00C01B5E" w:rsidRPr="007435FE" w:rsidRDefault="00C01B5E" w:rsidP="002130AD">
      <w:pPr>
        <w:numPr>
          <w:ilvl w:val="1"/>
          <w:numId w:val="69"/>
        </w:numPr>
        <w:tabs>
          <w:tab w:val="num" w:pos="0"/>
        </w:tabs>
        <w:spacing w:after="0" w:line="240" w:lineRule="auto"/>
        <w:jc w:val="both"/>
        <w:outlineLvl w:val="1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 xml:space="preserve"> 6.2. Развитие градостроительного комплекса</w:t>
      </w:r>
      <w:bookmarkEnd w:id="32"/>
    </w:p>
    <w:p w:rsidR="00C01B5E" w:rsidRPr="007435FE" w:rsidRDefault="00C01B5E" w:rsidP="007435FE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20"/>
        </w:rPr>
      </w:pPr>
      <w:bookmarkStart w:id="33" w:name="_Toc139073659"/>
      <w:bookmarkStart w:id="34" w:name="_Toc139102801"/>
      <w:r w:rsidRPr="007435FE">
        <w:rPr>
          <w:rFonts w:ascii="Arial" w:hAnsi="Arial" w:cs="Arial"/>
          <w:b/>
          <w:sz w:val="20"/>
        </w:rPr>
        <w:t>Задачи:</w:t>
      </w:r>
      <w:bookmarkEnd w:id="33"/>
      <w:bookmarkEnd w:id="34"/>
    </w:p>
    <w:p w:rsidR="00C01B5E" w:rsidRPr="007435FE" w:rsidRDefault="00C01B5E" w:rsidP="007435FE">
      <w:pPr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</w:rPr>
      </w:pPr>
      <w:bookmarkStart w:id="35" w:name="_Toc139073661"/>
      <w:bookmarkStart w:id="36" w:name="_Toc139102803"/>
      <w:r w:rsidRPr="007435FE">
        <w:rPr>
          <w:rFonts w:ascii="Arial" w:hAnsi="Arial" w:cs="Arial"/>
          <w:sz w:val="20"/>
        </w:rPr>
        <w:lastRenderedPageBreak/>
        <w:t>1. повышение качественного уровня содержания жилищного фонда;</w:t>
      </w:r>
      <w:bookmarkEnd w:id="35"/>
      <w:bookmarkEnd w:id="36"/>
    </w:p>
    <w:p w:rsidR="00C01B5E" w:rsidRPr="007435FE" w:rsidRDefault="00C01B5E" w:rsidP="007435FE">
      <w:pPr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</w:rPr>
      </w:pPr>
      <w:bookmarkStart w:id="37" w:name="_Toc139073662"/>
      <w:bookmarkStart w:id="38" w:name="_Toc139102804"/>
      <w:r w:rsidRPr="007435FE">
        <w:rPr>
          <w:rFonts w:ascii="Arial" w:hAnsi="Arial" w:cs="Arial"/>
          <w:sz w:val="20"/>
        </w:rPr>
        <w:t>2. формирование рынка жилья на территории поселения;</w:t>
      </w:r>
      <w:bookmarkEnd w:id="37"/>
      <w:bookmarkEnd w:id="38"/>
    </w:p>
    <w:p w:rsidR="00C01B5E" w:rsidRPr="007435FE" w:rsidRDefault="00C01B5E" w:rsidP="007435FE">
      <w:pPr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</w:rPr>
      </w:pPr>
      <w:bookmarkStart w:id="39" w:name="_Toc139073663"/>
      <w:bookmarkStart w:id="40" w:name="_Toc139102805"/>
      <w:r w:rsidRPr="007435FE">
        <w:rPr>
          <w:rFonts w:ascii="Arial" w:hAnsi="Arial" w:cs="Arial"/>
          <w:sz w:val="20"/>
        </w:rPr>
        <w:t>3. современная застройка и обустройство территории поселения;</w:t>
      </w:r>
      <w:bookmarkEnd w:id="39"/>
      <w:bookmarkEnd w:id="40"/>
    </w:p>
    <w:p w:rsidR="00C01B5E" w:rsidRPr="007435FE" w:rsidRDefault="00C01B5E" w:rsidP="007435FE">
      <w:pPr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</w:rPr>
      </w:pPr>
      <w:bookmarkStart w:id="41" w:name="_Toc139073665"/>
      <w:bookmarkStart w:id="42" w:name="_Toc139102807"/>
      <w:r w:rsidRPr="007435FE">
        <w:rPr>
          <w:rFonts w:ascii="Arial" w:hAnsi="Arial" w:cs="Arial"/>
          <w:sz w:val="20"/>
        </w:rPr>
        <w:t>4. улучшение технической базы учреждений социальной сферы.</w:t>
      </w:r>
      <w:bookmarkEnd w:id="41"/>
      <w:bookmarkEnd w:id="42"/>
    </w:p>
    <w:p w:rsidR="00C01B5E" w:rsidRPr="007435FE" w:rsidRDefault="00C01B5E" w:rsidP="007435FE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Мероприятия:</w:t>
      </w:r>
    </w:p>
    <w:p w:rsidR="00C01B5E" w:rsidRPr="007435FE" w:rsidRDefault="00C01B5E" w:rsidP="002130AD">
      <w:pPr>
        <w:numPr>
          <w:ilvl w:val="0"/>
          <w:numId w:val="70"/>
        </w:numPr>
        <w:spacing w:after="0" w:line="240" w:lineRule="auto"/>
        <w:ind w:hanging="64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разработка схемы территориального планирования поселения;</w:t>
      </w:r>
    </w:p>
    <w:p w:rsidR="00C01B5E" w:rsidRPr="007435FE" w:rsidRDefault="00C01B5E" w:rsidP="002130AD">
      <w:pPr>
        <w:numPr>
          <w:ilvl w:val="0"/>
          <w:numId w:val="70"/>
        </w:numPr>
        <w:spacing w:after="0" w:line="240" w:lineRule="auto"/>
        <w:ind w:left="360" w:hanging="7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разработка генерального плана и внесение изменений в генеральный план Ширяевского муниципального образования;</w:t>
      </w:r>
    </w:p>
    <w:p w:rsidR="00C01B5E" w:rsidRPr="007435FE" w:rsidRDefault="00C01B5E" w:rsidP="002130AD">
      <w:pPr>
        <w:numPr>
          <w:ilvl w:val="0"/>
          <w:numId w:val="70"/>
        </w:numPr>
        <w:spacing w:after="0" w:line="240" w:lineRule="auto"/>
        <w:ind w:hanging="64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ремонт учреждений образования, здравоохранения.</w:t>
      </w:r>
    </w:p>
    <w:p w:rsidR="00C01B5E" w:rsidRPr="007435FE" w:rsidRDefault="00C01B5E" w:rsidP="007435FE">
      <w:pPr>
        <w:tabs>
          <w:tab w:val="left" w:pos="567"/>
        </w:tabs>
        <w:spacing w:after="0" w:line="240" w:lineRule="auto"/>
        <w:ind w:left="927" w:hanging="36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6.3. Охрана окружающей среды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Задачи: 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1. </w:t>
      </w:r>
      <w:r w:rsidRPr="007435FE">
        <w:rPr>
          <w:rFonts w:ascii="Arial" w:hAnsi="Arial" w:cs="Arial"/>
          <w:bCs/>
          <w:sz w:val="20"/>
        </w:rPr>
        <w:t>ликвидация стихийных свалок ТБО;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outlineLvl w:val="0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2. </w:t>
      </w:r>
      <w:bookmarkStart w:id="43" w:name="_Toc139073668"/>
      <w:bookmarkStart w:id="44" w:name="_Toc139102810"/>
      <w:r w:rsidRPr="007435FE">
        <w:rPr>
          <w:rFonts w:ascii="Arial" w:hAnsi="Arial" w:cs="Arial"/>
          <w:sz w:val="20"/>
        </w:rPr>
        <w:t>снижение уровня негативного воздействия на окружающую среду</w:t>
      </w:r>
      <w:bookmarkEnd w:id="43"/>
      <w:bookmarkEnd w:id="44"/>
      <w:r w:rsidRPr="007435FE">
        <w:rPr>
          <w:rFonts w:ascii="Arial" w:hAnsi="Arial" w:cs="Arial"/>
          <w:sz w:val="20"/>
        </w:rPr>
        <w:t>;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outlineLvl w:val="0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sz w:val="20"/>
        </w:rPr>
        <w:t>3. организация экологического просвещения населения.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Мероприятия:</w:t>
      </w:r>
    </w:p>
    <w:p w:rsidR="00C01B5E" w:rsidRPr="007435FE" w:rsidRDefault="00C01B5E" w:rsidP="002130AD">
      <w:pPr>
        <w:numPr>
          <w:ilvl w:val="0"/>
          <w:numId w:val="64"/>
        </w:numPr>
        <w:spacing w:after="0" w:line="240" w:lineRule="auto"/>
        <w:ind w:hanging="616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усовершенствование системы сбора и вывоза ТБО;</w:t>
      </w:r>
    </w:p>
    <w:p w:rsidR="00C01B5E" w:rsidRPr="007435FE" w:rsidRDefault="00C01B5E" w:rsidP="002130AD">
      <w:pPr>
        <w:numPr>
          <w:ilvl w:val="0"/>
          <w:numId w:val="64"/>
        </w:numPr>
        <w:spacing w:after="0" w:line="240" w:lineRule="auto"/>
        <w:ind w:hanging="616"/>
        <w:jc w:val="both"/>
        <w:rPr>
          <w:rFonts w:ascii="Arial" w:hAnsi="Arial" w:cs="Arial"/>
          <w:caps/>
          <w:sz w:val="20"/>
          <w:lang w:val="x-none" w:eastAsia="x-none"/>
        </w:rPr>
      </w:pPr>
      <w:r w:rsidRPr="007435FE">
        <w:rPr>
          <w:rFonts w:ascii="Arial" w:hAnsi="Arial" w:cs="Arial"/>
          <w:sz w:val="20"/>
          <w:lang w:val="x-none" w:eastAsia="x-none"/>
        </w:rPr>
        <w:t>ликвидации несанкционированных  свалок.</w:t>
      </w:r>
    </w:p>
    <w:p w:rsidR="00C01B5E" w:rsidRPr="007435FE" w:rsidRDefault="00C01B5E" w:rsidP="007435FE">
      <w:pPr>
        <w:spacing w:after="0" w:line="240" w:lineRule="auto"/>
        <w:ind w:left="90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6.4. Развитие социальной сферы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Культура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Задачи: 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сохранение и эффективное использование исторического наследия, современных достижений культуры и искусства различных видов, типов и жанров;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2. повышение интеллектуального, нравственного и физического уровня молодежи. 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Привлечение молодежи к решению проблем общества. Воспитание патриотизма и национального самосознания.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Мероприятия:</w:t>
      </w:r>
    </w:p>
    <w:p w:rsidR="00C01B5E" w:rsidRPr="007435FE" w:rsidRDefault="00C01B5E" w:rsidP="002130AD">
      <w:pPr>
        <w:numPr>
          <w:ilvl w:val="0"/>
          <w:numId w:val="66"/>
        </w:numPr>
        <w:spacing w:after="0" w:line="240" w:lineRule="auto"/>
        <w:ind w:firstLine="284"/>
        <w:jc w:val="both"/>
        <w:rPr>
          <w:rFonts w:ascii="Arial" w:hAnsi="Arial" w:cs="Arial"/>
          <w:b/>
          <w:sz w:val="20"/>
          <w:u w:val="single"/>
        </w:rPr>
      </w:pPr>
      <w:r w:rsidRPr="007435FE">
        <w:rPr>
          <w:rFonts w:ascii="Arial" w:hAnsi="Arial" w:cs="Arial"/>
          <w:sz w:val="20"/>
        </w:rPr>
        <w:t xml:space="preserve">проведение праздников, конкурсов, в том числе </w:t>
      </w:r>
    </w:p>
    <w:p w:rsidR="00C01B5E" w:rsidRPr="007435FE" w:rsidRDefault="00C01B5E" w:rsidP="002130AD">
      <w:pPr>
        <w:numPr>
          <w:ilvl w:val="0"/>
          <w:numId w:val="66"/>
        </w:numPr>
        <w:spacing w:after="0" w:line="240" w:lineRule="auto"/>
        <w:ind w:firstLine="284"/>
        <w:jc w:val="both"/>
        <w:rPr>
          <w:rFonts w:ascii="Arial" w:hAnsi="Arial" w:cs="Arial"/>
          <w:b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Молодежная политика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Задачи: 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создание условий для проведения целенаправленной политики по духовно-нравственному и патриотическому воспитанию;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приобщение молодежи к занятиям физкультурой и спортом, утверждение здорового образа жизни;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организация досуга детей и молодежи;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4. профилактика негативных тенденций и социальная адаптация молодежи;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5. содействие развитию молодежного парламентаризма;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6. трудоустройство молодежи;</w:t>
      </w:r>
    </w:p>
    <w:p w:rsidR="00C01B5E" w:rsidRPr="007435FE" w:rsidRDefault="00C01B5E" w:rsidP="007435FE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7. поддержка молодой семьи.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Мероприятия:</w:t>
      </w:r>
    </w:p>
    <w:p w:rsidR="00C01B5E" w:rsidRPr="007435FE" w:rsidRDefault="00C01B5E" w:rsidP="007435FE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строительство детских площадок в Ширяевском муниципальном образовании;</w:t>
      </w:r>
    </w:p>
    <w:p w:rsidR="00C01B5E" w:rsidRPr="007435FE" w:rsidRDefault="00C01B5E" w:rsidP="007435FE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организация зоны отдыха для молодежи (благоустройство скверов).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7435FE">
        <w:rPr>
          <w:rFonts w:ascii="Arial" w:hAnsi="Arial" w:cs="Arial"/>
          <w:b/>
          <w:i/>
          <w:sz w:val="20"/>
          <w:u w:val="single"/>
        </w:rPr>
        <w:t>- Физической культуры и спорта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 xml:space="preserve">Задачи: 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популяризация физической культуры и спорта на селе;</w:t>
      </w:r>
    </w:p>
    <w:p w:rsidR="00C01B5E" w:rsidRPr="007435FE" w:rsidRDefault="00C01B5E" w:rsidP="007435FE">
      <w:pPr>
        <w:spacing w:after="0" w:line="240" w:lineRule="auto"/>
        <w:ind w:firstLine="284"/>
        <w:jc w:val="both"/>
        <w:rPr>
          <w:rFonts w:ascii="Arial" w:hAnsi="Arial" w:cs="Arial"/>
          <w:sz w:val="20"/>
          <w:lang w:val="x-none" w:eastAsia="x-none"/>
        </w:rPr>
      </w:pPr>
      <w:r w:rsidRPr="007435FE">
        <w:rPr>
          <w:rFonts w:ascii="Arial" w:hAnsi="Arial" w:cs="Arial"/>
          <w:sz w:val="20"/>
          <w:lang w:val="x-none" w:eastAsia="x-none"/>
        </w:rPr>
        <w:t>2. рациональная организация досуга, активного отдыха, популяризация физической культуры и спорта на селе.</w:t>
      </w:r>
    </w:p>
    <w:p w:rsidR="00C01B5E" w:rsidRPr="007435FE" w:rsidRDefault="00C01B5E" w:rsidP="007435F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Мероприятия:</w:t>
      </w:r>
    </w:p>
    <w:p w:rsidR="00C01B5E" w:rsidRPr="007435FE" w:rsidRDefault="00C01B5E" w:rsidP="002130AD">
      <w:pPr>
        <w:numPr>
          <w:ilvl w:val="0"/>
          <w:numId w:val="68"/>
        </w:num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ремонт и спортивных сооружений;</w:t>
      </w:r>
    </w:p>
    <w:p w:rsidR="00C01B5E" w:rsidRPr="007435FE" w:rsidRDefault="00C01B5E" w:rsidP="002130AD">
      <w:pPr>
        <w:numPr>
          <w:ilvl w:val="0"/>
          <w:numId w:val="68"/>
        </w:num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обеспечение занятости детей и подростков в летний период и их участие в спортивно-массовых мероприятиях.</w:t>
      </w:r>
    </w:p>
    <w:p w:rsidR="00C01B5E" w:rsidRPr="007435FE" w:rsidRDefault="00C01B5E" w:rsidP="007435FE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outlineLvl w:val="0"/>
        <w:rPr>
          <w:rFonts w:ascii="Arial" w:hAnsi="Arial" w:cs="Arial"/>
          <w:b/>
          <w:caps/>
          <w:sz w:val="20"/>
        </w:rPr>
      </w:pPr>
      <w:r w:rsidRPr="007435FE">
        <w:rPr>
          <w:rFonts w:ascii="Arial" w:hAnsi="Arial" w:cs="Arial"/>
          <w:b/>
          <w:caps/>
          <w:sz w:val="20"/>
        </w:rPr>
        <w:t>7. механизм реализации программы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Основным принципом реализации программы социально – экономического развития Ширяевского муниципального образования является принцип обеспечения «баланса интересов», который гарантирует соблюдение прав представителей всех видов собственности: Администрации Ширяевского муниципального образования, Думы Ширяевского муниципального образования, предприятий и организаций всех форм собственности, а также широких слоев населения </w:t>
      </w:r>
      <w:r w:rsidRPr="007435FE">
        <w:rPr>
          <w:rFonts w:ascii="Arial" w:hAnsi="Arial" w:cs="Arial"/>
          <w:sz w:val="20"/>
        </w:rPr>
        <w:lastRenderedPageBreak/>
        <w:t xml:space="preserve">Ширяевского муниципального образования. </w:t>
      </w:r>
      <w:proofErr w:type="gramStart"/>
      <w:r w:rsidRPr="007435FE">
        <w:rPr>
          <w:rFonts w:ascii="Arial" w:hAnsi="Arial" w:cs="Arial"/>
          <w:sz w:val="20"/>
        </w:rPr>
        <w:t xml:space="preserve">Он призван обеспечить выполнение всех заложенных в Программе мероприятий в рамках социальной, экономической, финансовой, инвестиционной, жилищной, молодежной, демографической политик, а также политики в области охраны окружающей среды. </w:t>
      </w:r>
      <w:proofErr w:type="gramEnd"/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Механизм реализации Программы предусматривает использование всех имеющихся инструментов осуществления муниципальной социально-экономической политики: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нормативно-правовое регулирование;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реализация целевых программ;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осуществление капитальных вложений;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sz w:val="20"/>
        </w:rPr>
        <w:t xml:space="preserve">- </w:t>
      </w:r>
      <w:r w:rsidRPr="007435FE">
        <w:rPr>
          <w:rFonts w:ascii="Arial" w:hAnsi="Arial" w:cs="Arial"/>
          <w:bCs/>
          <w:sz w:val="20"/>
        </w:rPr>
        <w:t>формирование муниципального задания на оказание муниципальных услуг;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привлечение средств федерального бюджета, бюджета Иркутской области, а также бюджета Иркутского района для реализации Программы.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Достигнуть всех задач, поставленных в Программе, удастся только в том случае, если ее реализация будет проходить в соответствии с нижеприведенными принципами: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smartTag w:uri="urn:schemas-microsoft-com:office:smarttags" w:element="PersonName">
        <w:r w:rsidRPr="007435FE">
          <w:rPr>
            <w:rFonts w:ascii="Arial" w:hAnsi="Arial" w:cs="Arial"/>
            <w:sz w:val="20"/>
          </w:rPr>
          <w:t>1</w:t>
        </w:r>
      </w:smartTag>
      <w:r w:rsidRPr="007435FE">
        <w:rPr>
          <w:rFonts w:ascii="Arial" w:hAnsi="Arial" w:cs="Arial"/>
          <w:sz w:val="20"/>
        </w:rPr>
        <w:t xml:space="preserve">. </w:t>
      </w:r>
      <w:proofErr w:type="spellStart"/>
      <w:r w:rsidRPr="007435FE">
        <w:rPr>
          <w:rFonts w:ascii="Arial" w:hAnsi="Arial" w:cs="Arial"/>
          <w:i/>
          <w:sz w:val="20"/>
        </w:rPr>
        <w:t>Инновационность</w:t>
      </w:r>
      <w:proofErr w:type="spellEnd"/>
      <w:r w:rsidRPr="007435FE">
        <w:rPr>
          <w:rFonts w:ascii="Arial" w:hAnsi="Arial" w:cs="Arial"/>
          <w:sz w:val="20"/>
        </w:rPr>
        <w:t xml:space="preserve"> – применение нестандартных инструментов и подходов в работе администрации по реализации программы, т.к. результаты текущего подхода уже не удовлетворяют.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2. </w:t>
      </w:r>
      <w:r w:rsidRPr="007435FE">
        <w:rPr>
          <w:rFonts w:ascii="Arial" w:hAnsi="Arial" w:cs="Arial"/>
          <w:i/>
          <w:sz w:val="20"/>
        </w:rPr>
        <w:t>Согласованность</w:t>
      </w:r>
      <w:r w:rsidRPr="007435FE">
        <w:rPr>
          <w:rFonts w:ascii="Arial" w:hAnsi="Arial" w:cs="Arial"/>
          <w:sz w:val="20"/>
        </w:rPr>
        <w:t xml:space="preserve"> – программа должна реализоваться только на основе многостороннего и конструктивного диалога </w:t>
      </w:r>
      <w:proofErr w:type="spellStart"/>
      <w:r w:rsidRPr="007435FE">
        <w:rPr>
          <w:rFonts w:ascii="Arial" w:hAnsi="Arial" w:cs="Arial"/>
          <w:sz w:val="20"/>
        </w:rPr>
        <w:t>стейкхолдеров</w:t>
      </w:r>
      <w:proofErr w:type="spellEnd"/>
      <w:r w:rsidRPr="007435FE">
        <w:rPr>
          <w:rFonts w:ascii="Arial" w:hAnsi="Arial" w:cs="Arial"/>
          <w:sz w:val="20"/>
        </w:rPr>
        <w:t xml:space="preserve"> (людей и организаций, чьи интересы существенно связаны с </w:t>
      </w:r>
      <w:proofErr w:type="gramStart"/>
      <w:r w:rsidRPr="007435FE">
        <w:rPr>
          <w:rFonts w:ascii="Arial" w:hAnsi="Arial" w:cs="Arial"/>
          <w:sz w:val="20"/>
        </w:rPr>
        <w:t>районом</w:t>
      </w:r>
      <w:proofErr w:type="gramEnd"/>
      <w:r w:rsidRPr="007435FE">
        <w:rPr>
          <w:rFonts w:ascii="Arial" w:hAnsi="Arial" w:cs="Arial"/>
          <w:sz w:val="20"/>
        </w:rPr>
        <w:t xml:space="preserve"> и чьи ресурсы позволяют существенно влиять на его развитие), к которым относятся представители власти, бизнеса и гражданских институтов.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3. </w:t>
      </w:r>
      <w:proofErr w:type="spellStart"/>
      <w:r w:rsidRPr="007435FE">
        <w:rPr>
          <w:rFonts w:ascii="Arial" w:hAnsi="Arial" w:cs="Arial"/>
          <w:i/>
          <w:sz w:val="20"/>
        </w:rPr>
        <w:t>Статусность</w:t>
      </w:r>
      <w:proofErr w:type="spellEnd"/>
      <w:r w:rsidRPr="007435FE">
        <w:rPr>
          <w:rFonts w:ascii="Arial" w:hAnsi="Arial" w:cs="Arial"/>
          <w:sz w:val="20"/>
        </w:rPr>
        <w:t xml:space="preserve"> – инициатива реализации программы должна исходить от первого лица территории главы администрации, и сам процесс реализации программы должен проходить при его непосредственном участии, т.к. только таким образом удастся мобилизовать на новые (стратегические) подходы в работе сотрудников администрации, а так же на равных вести диалог с другими </w:t>
      </w:r>
      <w:proofErr w:type="spellStart"/>
      <w:r w:rsidRPr="007435FE">
        <w:rPr>
          <w:rFonts w:ascii="Arial" w:hAnsi="Arial" w:cs="Arial"/>
          <w:sz w:val="20"/>
        </w:rPr>
        <w:t>стейкхолдерами</w:t>
      </w:r>
      <w:proofErr w:type="spellEnd"/>
      <w:r w:rsidRPr="007435FE">
        <w:rPr>
          <w:rFonts w:ascii="Arial" w:hAnsi="Arial" w:cs="Arial"/>
          <w:sz w:val="20"/>
        </w:rPr>
        <w:t xml:space="preserve"> муниципального образования.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4. </w:t>
      </w:r>
      <w:r w:rsidRPr="007435FE">
        <w:rPr>
          <w:rFonts w:ascii="Arial" w:hAnsi="Arial" w:cs="Arial"/>
          <w:i/>
          <w:sz w:val="20"/>
        </w:rPr>
        <w:t>Прозрачность</w:t>
      </w:r>
      <w:r w:rsidRPr="007435FE">
        <w:rPr>
          <w:rFonts w:ascii="Arial" w:hAnsi="Arial" w:cs="Arial"/>
          <w:sz w:val="20"/>
        </w:rPr>
        <w:t xml:space="preserve"> – закрепление в программе конкретных индикаторов (показателей) оценки результативности реализации программы, позволяющих осуществлять регулярный мониторинг достижения целевых установок программы. Мониторинг результативности программы должен быть открытым и доступен всем участникам реализации программы.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Особое место должна занять отработка хозяйственно-</w:t>
      </w:r>
      <w:proofErr w:type="gramStart"/>
      <w:r w:rsidRPr="007435FE">
        <w:rPr>
          <w:rFonts w:ascii="Arial" w:hAnsi="Arial" w:cs="Arial"/>
          <w:sz w:val="20"/>
        </w:rPr>
        <w:t>экономического механизма</w:t>
      </w:r>
      <w:proofErr w:type="gramEnd"/>
      <w:r w:rsidRPr="007435FE">
        <w:rPr>
          <w:rFonts w:ascii="Arial" w:hAnsi="Arial" w:cs="Arial"/>
          <w:sz w:val="20"/>
        </w:rPr>
        <w:t xml:space="preserve"> реализации Программы, который предполагает: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1. системную, последовательную и своевременную разработку: </w:t>
      </w:r>
    </w:p>
    <w:p w:rsidR="00C01B5E" w:rsidRPr="007435FE" w:rsidRDefault="00C01B5E" w:rsidP="007435F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>а) прогнозов социально-экономического развития (долгосрочные, среднесрочные и краткосрочные);</w:t>
      </w:r>
      <w:proofErr w:type="gramEnd"/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б) перспективных финансовых планов;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д) планов действий по реализации Программы на очередной финансовый год;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мониторинг реализации программы;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разработку и утверждение системы экономических, финансовых и социальных индикаторов, характеризующих: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а) темпы роста экономики и структурные изменения (рост выручки предприятий муниципального образования, изменения в структуре производства товаров и услуг и др.);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б) доходы и расходы бюджета (бюджетную обеспеченность);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в) динамику социально значимых показателей.</w:t>
      </w:r>
    </w:p>
    <w:p w:rsidR="00C01B5E" w:rsidRPr="007435FE" w:rsidRDefault="00C01B5E" w:rsidP="007435FE">
      <w:pPr>
        <w:spacing w:after="0" w:line="240" w:lineRule="auto"/>
        <w:ind w:firstLine="53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Механизм реализации Программы представляет собой совокупность управляющих структур, осуществляющих координацию и контроль над исполнением программных мероприятий, форм и методов воздействия на исполнителей мероприятий, иных заинтересованных субъектов, посредством которых осуществляется увязка и согласование интересов участников Программы, обеспечивается полная реализация мероприятий.</w:t>
      </w:r>
    </w:p>
    <w:p w:rsidR="00C01B5E" w:rsidRPr="007435FE" w:rsidRDefault="00C01B5E" w:rsidP="007435FE">
      <w:pPr>
        <w:spacing w:after="0" w:line="240" w:lineRule="auto"/>
        <w:ind w:firstLine="539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 xml:space="preserve">Механизм реализации Программы предполагает: </w:t>
      </w:r>
    </w:p>
    <w:p w:rsidR="00C01B5E" w:rsidRPr="007435FE" w:rsidRDefault="00C01B5E" w:rsidP="007435F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 xml:space="preserve">– определение органа управления Программой; </w:t>
      </w:r>
    </w:p>
    <w:p w:rsidR="00C01B5E" w:rsidRPr="007435FE" w:rsidRDefault="00C01B5E" w:rsidP="007435F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– определение исполнителей программных мероприятий;</w:t>
      </w:r>
    </w:p>
    <w:p w:rsidR="00C01B5E" w:rsidRPr="007435FE" w:rsidRDefault="00C01B5E" w:rsidP="007435F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– организацию взаимодействия управляющих органов и исполнителей;</w:t>
      </w:r>
    </w:p>
    <w:p w:rsidR="00C01B5E" w:rsidRPr="007435FE" w:rsidRDefault="00C01B5E" w:rsidP="007435F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>– ведение отчетности о ходе исполнения Программы и отдельных программных мероприятий;</w:t>
      </w:r>
    </w:p>
    <w:p w:rsidR="00C01B5E" w:rsidRPr="007435FE" w:rsidRDefault="00C01B5E" w:rsidP="007435F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7435FE">
        <w:rPr>
          <w:rFonts w:ascii="Arial" w:hAnsi="Arial" w:cs="Arial"/>
          <w:bCs/>
          <w:sz w:val="20"/>
        </w:rPr>
        <w:t xml:space="preserve">– организацию системы </w:t>
      </w:r>
      <w:proofErr w:type="gramStart"/>
      <w:r w:rsidRPr="007435FE">
        <w:rPr>
          <w:rFonts w:ascii="Arial" w:hAnsi="Arial" w:cs="Arial"/>
          <w:bCs/>
          <w:sz w:val="20"/>
        </w:rPr>
        <w:t>контроля за</w:t>
      </w:r>
      <w:proofErr w:type="gramEnd"/>
      <w:r w:rsidRPr="007435FE">
        <w:rPr>
          <w:rFonts w:ascii="Arial" w:hAnsi="Arial" w:cs="Arial"/>
          <w:bCs/>
          <w:sz w:val="20"/>
        </w:rPr>
        <w:t xml:space="preserve"> исполнением Программы и внесения корректировок в связи с изменившимися условиями.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Основными нормативными документами на местном уровне являются: Устав Дзержинского муниципального образования, ежегодно принимаемый бюджет, а также решения Думы о введении, исчислении и уплате местных налогов и сборов, составляющих источники пополнения бюджета поселения. 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ВЫВОДЫ: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Лейтмотивом угрозы развития Ширяевского МО является отсутствие земель муниципального значения. И как следствие – недостаток распределения земель под индивидуальное жилищное и </w:t>
      </w:r>
      <w:r w:rsidRPr="007435FE">
        <w:rPr>
          <w:rFonts w:ascii="Arial" w:hAnsi="Arial" w:cs="Arial"/>
          <w:sz w:val="20"/>
        </w:rPr>
        <w:lastRenderedPageBreak/>
        <w:t>промышленное строительство. Взрослое трудоспособное население в основном работает на предприятиях города Иркутска.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Реализация мероприятий программы позволит:</w:t>
      </w:r>
    </w:p>
    <w:p w:rsidR="00C01B5E" w:rsidRPr="007435FE" w:rsidRDefault="00C01B5E" w:rsidP="002130AD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улучшить жилищные условия граждан, проживающих в сельской местности;</w:t>
      </w:r>
    </w:p>
    <w:p w:rsidR="00C01B5E" w:rsidRPr="007435FE" w:rsidRDefault="00C01B5E" w:rsidP="002130AD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увеличить количество ученических мест в образовательных учреждениях в сельской местности, повысить качество образования учащихся общеобразовательных учреждений в сельской местности, создать условия для улучшения демографической ситуации;</w:t>
      </w:r>
    </w:p>
    <w:p w:rsidR="00C01B5E" w:rsidRPr="007435FE" w:rsidRDefault="00C01B5E" w:rsidP="002130AD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улучшить условия оказания первичной медико-санитарной помощи в медицинских организациях, расположенных в сельской местности повысить обеспеченность указанных организаций профессиональными медицинскими кадрами;</w:t>
      </w:r>
    </w:p>
    <w:p w:rsidR="00C01B5E" w:rsidRPr="007435FE" w:rsidRDefault="00C01B5E" w:rsidP="002130AD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провести ремонт дошкольного и школьного учреждений;</w:t>
      </w:r>
    </w:p>
    <w:p w:rsidR="00C01B5E" w:rsidRPr="007435FE" w:rsidRDefault="00C01B5E" w:rsidP="002130AD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создать культурно – досуговую деятельность и  условия для развития физкультуры и спорта в поселении;</w:t>
      </w:r>
    </w:p>
    <w:p w:rsidR="00C01B5E" w:rsidRPr="007435FE" w:rsidRDefault="00C01B5E" w:rsidP="002130AD">
      <w:pPr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создать социально – экономический паспорт поселения, это позволит сформировать комплексный территориальный подход, ориентированный на нужды населения сельской местности;</w:t>
      </w:r>
    </w:p>
    <w:p w:rsidR="00C01B5E" w:rsidRPr="007435FE" w:rsidRDefault="00C01B5E" w:rsidP="007435FE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7) для привлечения молодых специалистов развивать при поддержке банков систему кредитования, ипотеку.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Выделение земельных участков под индивидуальное жилищное строительство для молодых специалистов.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В плане мероприятий Администрации Ширяевского муниципального образования  стоят такие вопросы как капитальный ремонт клуба Тихонова Падь, строительство детского сада </w:t>
      </w:r>
      <w:proofErr w:type="spellStart"/>
      <w:r w:rsidRPr="007435FE">
        <w:rPr>
          <w:rFonts w:ascii="Arial" w:hAnsi="Arial" w:cs="Arial"/>
          <w:sz w:val="20"/>
        </w:rPr>
        <w:t>вд</w:t>
      </w:r>
      <w:proofErr w:type="gramStart"/>
      <w:r w:rsidRPr="007435FE">
        <w:rPr>
          <w:rFonts w:ascii="Arial" w:hAnsi="Arial" w:cs="Arial"/>
          <w:sz w:val="20"/>
        </w:rPr>
        <w:t>.Г</w:t>
      </w:r>
      <w:proofErr w:type="gramEnd"/>
      <w:r w:rsidRPr="007435FE">
        <w:rPr>
          <w:rFonts w:ascii="Arial" w:hAnsi="Arial" w:cs="Arial"/>
          <w:sz w:val="20"/>
        </w:rPr>
        <w:t>оряшина</w:t>
      </w:r>
      <w:proofErr w:type="spellEnd"/>
      <w:r w:rsidRPr="007435FE">
        <w:rPr>
          <w:rFonts w:ascii="Arial" w:hAnsi="Arial" w:cs="Arial"/>
          <w:sz w:val="20"/>
        </w:rPr>
        <w:t xml:space="preserve">, восстановление храма в честь иконы Божьей Матери именуемой Владимирской, создание детских площадок в </w:t>
      </w:r>
      <w:proofErr w:type="spellStart"/>
      <w:r w:rsidRPr="007435FE">
        <w:rPr>
          <w:rFonts w:ascii="Arial" w:hAnsi="Arial" w:cs="Arial"/>
          <w:sz w:val="20"/>
        </w:rPr>
        <w:t>д.Ширяева</w:t>
      </w:r>
      <w:proofErr w:type="spellEnd"/>
      <w:r w:rsidRPr="007435FE">
        <w:rPr>
          <w:rFonts w:ascii="Arial" w:hAnsi="Arial" w:cs="Arial"/>
          <w:sz w:val="20"/>
        </w:rPr>
        <w:t xml:space="preserve">, </w:t>
      </w:r>
      <w:proofErr w:type="spellStart"/>
      <w:r w:rsidRPr="007435FE">
        <w:rPr>
          <w:rFonts w:ascii="Arial" w:hAnsi="Arial" w:cs="Arial"/>
          <w:sz w:val="20"/>
        </w:rPr>
        <w:t>д.Лыловщина</w:t>
      </w:r>
      <w:proofErr w:type="spellEnd"/>
      <w:r w:rsidRPr="007435FE">
        <w:rPr>
          <w:rFonts w:ascii="Arial" w:hAnsi="Arial" w:cs="Arial"/>
          <w:sz w:val="20"/>
        </w:rPr>
        <w:t xml:space="preserve">, освещение, озеленение улиц всего поселения, а так же проведение праздничных культурно-массовых мероприятий, ремонт дорог МО. Строительство </w:t>
      </w:r>
      <w:proofErr w:type="spellStart"/>
      <w:r w:rsidRPr="007435FE">
        <w:rPr>
          <w:rFonts w:ascii="Arial" w:hAnsi="Arial" w:cs="Arial"/>
          <w:sz w:val="20"/>
        </w:rPr>
        <w:t>Фапа</w:t>
      </w:r>
      <w:proofErr w:type="spellEnd"/>
      <w:r w:rsidRPr="007435FE">
        <w:rPr>
          <w:rFonts w:ascii="Arial" w:hAnsi="Arial" w:cs="Arial"/>
          <w:sz w:val="20"/>
        </w:rPr>
        <w:t xml:space="preserve"> в </w:t>
      </w:r>
      <w:proofErr w:type="spellStart"/>
      <w:r w:rsidRPr="007435FE">
        <w:rPr>
          <w:rFonts w:ascii="Arial" w:hAnsi="Arial" w:cs="Arial"/>
          <w:sz w:val="20"/>
        </w:rPr>
        <w:t>д</w:t>
      </w:r>
      <w:proofErr w:type="gramStart"/>
      <w:r w:rsidRPr="007435FE">
        <w:rPr>
          <w:rFonts w:ascii="Arial" w:hAnsi="Arial" w:cs="Arial"/>
          <w:sz w:val="20"/>
        </w:rPr>
        <w:t>.Г</w:t>
      </w:r>
      <w:proofErr w:type="gramEnd"/>
      <w:r w:rsidRPr="007435FE">
        <w:rPr>
          <w:rFonts w:ascii="Arial" w:hAnsi="Arial" w:cs="Arial"/>
          <w:sz w:val="20"/>
        </w:rPr>
        <w:t>оряшина</w:t>
      </w:r>
      <w:proofErr w:type="spellEnd"/>
      <w:r w:rsidRPr="007435FE">
        <w:rPr>
          <w:rFonts w:ascii="Arial" w:hAnsi="Arial" w:cs="Arial"/>
          <w:sz w:val="20"/>
        </w:rPr>
        <w:t>, Разработка новых правил благоустройства для реализации приоритетного проекта «Формирование комфортной городской среды».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8000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516B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</w:rPr>
      </w:pPr>
      <w:r w:rsidRPr="007435FE">
        <w:rPr>
          <w:rFonts w:ascii="Arial" w:eastAsia="Arial" w:hAnsi="Arial" w:cs="Arial"/>
          <w:b/>
          <w:sz w:val="20"/>
        </w:rPr>
        <w:t>27.11.2019 г. № 86-309/ДСП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РОССИЙСКАЯ ФЕДЕРАЦИЯ</w:t>
      </w:r>
      <w:r w:rsidRPr="007435FE">
        <w:rPr>
          <w:rFonts w:ascii="Arial" w:eastAsia="Arial" w:hAnsi="Arial" w:cs="Arial"/>
          <w:b/>
          <w:sz w:val="20"/>
        </w:rPr>
        <w:br/>
        <w:t>ИРКУТСКАЯ ОБЛАСТЬ</w:t>
      </w:r>
      <w:r w:rsidRPr="007435FE">
        <w:rPr>
          <w:rFonts w:ascii="Arial" w:eastAsia="Arial" w:hAnsi="Arial" w:cs="Arial"/>
          <w:b/>
          <w:sz w:val="20"/>
        </w:rPr>
        <w:br/>
        <w:t>ИРКУТСКИЙ РАЙОН</w:t>
      </w:r>
      <w:r w:rsidRPr="007435FE">
        <w:rPr>
          <w:rFonts w:ascii="Arial" w:eastAsia="Arial" w:hAnsi="Arial" w:cs="Arial"/>
          <w:b/>
          <w:sz w:val="20"/>
        </w:rPr>
        <w:br/>
        <w:t>ШИРЯЕВСКОЕ МУНИЦИПАЛЬНОЕ ОБРАЗОВАНИЕ</w:t>
      </w:r>
      <w:r w:rsidRPr="007435FE">
        <w:rPr>
          <w:rFonts w:ascii="Arial" w:eastAsia="Arial" w:hAnsi="Arial" w:cs="Arial"/>
          <w:b/>
          <w:sz w:val="20"/>
        </w:rPr>
        <w:br/>
        <w:t>ДУМА</w:t>
      </w:r>
      <w:r w:rsidRPr="007435FE">
        <w:rPr>
          <w:rFonts w:ascii="Arial" w:eastAsia="Arial" w:hAnsi="Arial" w:cs="Arial"/>
          <w:b/>
          <w:sz w:val="20"/>
        </w:rPr>
        <w:br/>
        <w:t>РЕШЕНИЕ</w:t>
      </w:r>
    </w:p>
    <w:p w:rsidR="00C01B5E" w:rsidRPr="007435FE" w:rsidRDefault="00C01B5E" w:rsidP="0074516B">
      <w:pPr>
        <w:pStyle w:val="ConsPlusTitle"/>
        <w:jc w:val="center"/>
        <w:rPr>
          <w:rFonts w:eastAsia="Arial"/>
        </w:rPr>
      </w:pPr>
    </w:p>
    <w:p w:rsidR="00C01B5E" w:rsidRPr="007435FE" w:rsidRDefault="00C01B5E" w:rsidP="0074516B">
      <w:pPr>
        <w:pStyle w:val="ConsPlusTitle"/>
        <w:jc w:val="center"/>
        <w:rPr>
          <w:rFonts w:eastAsia="Arial"/>
        </w:rPr>
      </w:pPr>
      <w:r w:rsidRPr="007435FE">
        <w:rPr>
          <w:rFonts w:eastAsia="Arial"/>
        </w:rPr>
        <w:t xml:space="preserve">ОБ УСТАНОВЛЕНИИ И ВВЕДЕНИИ В ДЕЙСТВИЕ </w:t>
      </w:r>
      <w:proofErr w:type="gramStart"/>
      <w:r w:rsidRPr="007435FE">
        <w:rPr>
          <w:rFonts w:eastAsia="Arial"/>
        </w:rPr>
        <w:t>ЗЕМЕЛЬНОГО</w:t>
      </w:r>
      <w:proofErr w:type="gramEnd"/>
    </w:p>
    <w:p w:rsidR="00C01B5E" w:rsidRPr="007435FE" w:rsidRDefault="00C01B5E" w:rsidP="0074516B">
      <w:pPr>
        <w:pStyle w:val="ConsPlusTitle"/>
        <w:jc w:val="center"/>
        <w:rPr>
          <w:rFonts w:eastAsia="Arial"/>
        </w:rPr>
      </w:pPr>
      <w:r w:rsidRPr="007435FE">
        <w:rPr>
          <w:rFonts w:eastAsia="Arial"/>
        </w:rPr>
        <w:t>НАЛОГА НА ТЕРРИТОРИИ ШИРЯЕВСКОГО МУНИЦИПАЛЬНОГО ОБРАЗОВАНИЯ</w:t>
      </w:r>
    </w:p>
    <w:p w:rsidR="00C01B5E" w:rsidRPr="007435FE" w:rsidRDefault="00C01B5E" w:rsidP="007435FE">
      <w:pPr>
        <w:pStyle w:val="ConsPlusTitle"/>
        <w:jc w:val="both"/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pStyle w:val="ConsPlusNormal"/>
        <w:spacing w:before="280"/>
        <w:ind w:firstLine="540"/>
        <w:jc w:val="both"/>
      </w:pPr>
      <w:r w:rsidRPr="007435FE"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</w:t>
      </w:r>
      <w:proofErr w:type="spellStart"/>
      <w:r w:rsidRPr="007435FE">
        <w:t>ст.ст</w:t>
      </w:r>
      <w:proofErr w:type="spellEnd"/>
      <w:r w:rsidRPr="007435FE">
        <w:t xml:space="preserve">. 12,15, </w:t>
      </w:r>
      <w:hyperlink r:id="rId11" w:history="1">
        <w:r w:rsidRPr="007435FE">
          <w:t>главой 31</w:t>
        </w:r>
      </w:hyperlink>
      <w:r w:rsidRPr="007435FE">
        <w:t xml:space="preserve"> Налогового кодекса Российской Федерации, Уставом Ширяевского  муниципального образования, Дума Ширяевского муниципального образования решила:</w:t>
      </w:r>
    </w:p>
    <w:p w:rsidR="00C01B5E" w:rsidRPr="007435FE" w:rsidRDefault="00C01B5E" w:rsidP="007435FE">
      <w:pPr>
        <w:pStyle w:val="ConsPlusNormal"/>
        <w:jc w:val="both"/>
      </w:pPr>
    </w:p>
    <w:p w:rsidR="00C01B5E" w:rsidRPr="007435FE" w:rsidRDefault="00C01B5E" w:rsidP="007435FE">
      <w:pPr>
        <w:pStyle w:val="ConsPlusNormal"/>
        <w:ind w:firstLine="540"/>
        <w:jc w:val="both"/>
      </w:pPr>
      <w:r w:rsidRPr="007435FE">
        <w:t>1. Установить и ввести в действие с 1 января 2020 года земельный налог на территории Ширяевского муниципального образования.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Установить налоговые ставки земельного налога в следующих размерах: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1) 0,3 процента в отношении земельных участков: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>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2) 1,5 процента в отношении прочих земельных участков.  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 Земельный налог и авансовые платежи по налогу, уплачиваемые налогоплательщиками-организациями, подлежат уплате в следующем порядке и сроки: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Налогоплательщики-организации уплачивают исчисленные самостоятельно суммы авансовых платежей в срок не позднее последнего числа месяца, следующего за истекшим отчетным периодом.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Налогоплательщики - организации уплачивают исчисленную сумму налога в срок не позднее 5 февраля года, следующего за истекшим налоговым периодом.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Налог и авансовые платежи по налогу в отношении земельных участков, признаваемых объектом налогообложения, находящихся в пределах границ Ширяевского  муниципального образования, уплачиваются налогоплательщиками - организациями в местный бюджет.</w:t>
      </w:r>
    </w:p>
    <w:p w:rsidR="00C01B5E" w:rsidRPr="007435FE" w:rsidRDefault="00C01B5E" w:rsidP="007435FE">
      <w:pPr>
        <w:spacing w:after="0" w:line="240" w:lineRule="auto"/>
        <w:ind w:firstLine="851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4. Настоящее решение вступает в силу с 01.01.2020 г., но не ранее чем по истечении одного месяца со дня его официального опубликования.</w:t>
      </w:r>
    </w:p>
    <w:p w:rsidR="00C01B5E" w:rsidRPr="007435FE" w:rsidRDefault="00C01B5E" w:rsidP="007435FE">
      <w:pPr>
        <w:keepNext/>
        <w:suppressAutoHyphens/>
        <w:spacing w:after="0" w:line="240" w:lineRule="auto"/>
        <w:ind w:firstLine="851"/>
        <w:jc w:val="both"/>
        <w:outlineLvl w:val="1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5. </w:t>
      </w:r>
      <w:r w:rsidRPr="007435FE">
        <w:rPr>
          <w:rFonts w:ascii="Arial" w:hAnsi="Arial" w:cs="Arial"/>
          <w:sz w:val="20"/>
        </w:rPr>
        <w:tab/>
        <w:t>В соответствии со статьей 16 Налогового кодекса Российской Федерации довести настоящее Решение до сведения УФНС России по Иркутской области и министерства финансов Иркутской области в электронной форме.</w:t>
      </w:r>
    </w:p>
    <w:p w:rsidR="00C01B5E" w:rsidRPr="007435FE" w:rsidRDefault="00C01B5E" w:rsidP="007435FE">
      <w:pPr>
        <w:pStyle w:val="ConsPlusNormal"/>
        <w:ind w:firstLine="540"/>
        <w:jc w:val="both"/>
      </w:pPr>
      <w:r w:rsidRPr="007435FE">
        <w:t>6. Признать утратившим силу Решение Думы Ширяевского муниципального образования от «22» ноября 2018 №75-263/</w:t>
      </w:r>
      <w:proofErr w:type="spellStart"/>
      <w:r w:rsidRPr="007435FE">
        <w:t>дсп</w:t>
      </w:r>
      <w:proofErr w:type="spellEnd"/>
      <w:r w:rsidRPr="007435FE">
        <w:t xml:space="preserve"> «Об установлении и введении в действие земельного налога на территории Ширяевского муниципального образования».</w:t>
      </w:r>
    </w:p>
    <w:p w:rsidR="00C01B5E" w:rsidRPr="007435FE" w:rsidRDefault="00C01B5E" w:rsidP="007435FE">
      <w:pPr>
        <w:keepNext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7. Данное решение опубликовать в газете «Ширяевский вестник» и разместить на официальном сайте администрации Ширяевского муниципального образования – </w:t>
      </w:r>
      <w:hyperlink r:id="rId12" w:history="1">
        <w:proofErr w:type="spellStart"/>
        <w:r w:rsidRPr="007435FE">
          <w:rPr>
            <w:rFonts w:ascii="Arial" w:hAnsi="Arial" w:cs="Arial"/>
            <w:sz w:val="20"/>
          </w:rPr>
          <w:t>ширяевское</w:t>
        </w:r>
        <w:proofErr w:type="spellEnd"/>
      </w:hyperlink>
      <w:r w:rsidRPr="007435FE">
        <w:rPr>
          <w:rFonts w:ascii="Arial" w:hAnsi="Arial" w:cs="Arial"/>
          <w:sz w:val="20"/>
        </w:rPr>
        <w:t xml:space="preserve">- </w:t>
      </w:r>
      <w:proofErr w:type="spellStart"/>
      <w:r w:rsidRPr="007435FE">
        <w:rPr>
          <w:rFonts w:ascii="Arial" w:hAnsi="Arial" w:cs="Arial"/>
          <w:sz w:val="20"/>
        </w:rPr>
        <w:t>рф</w:t>
      </w:r>
      <w:proofErr w:type="spellEnd"/>
      <w:r w:rsidRPr="007435FE">
        <w:rPr>
          <w:rFonts w:ascii="Arial" w:hAnsi="Arial" w:cs="Arial"/>
          <w:sz w:val="20"/>
        </w:rPr>
        <w:t>.</w:t>
      </w:r>
    </w:p>
    <w:p w:rsidR="00C01B5E" w:rsidRPr="007435FE" w:rsidRDefault="00C01B5E" w:rsidP="007435FE">
      <w:pPr>
        <w:keepNext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hAnsi="Arial" w:cs="Arial"/>
          <w:sz w:val="20"/>
        </w:rPr>
      </w:pPr>
    </w:p>
    <w:p w:rsidR="00C01B5E" w:rsidRPr="007435FE" w:rsidRDefault="00C01B5E" w:rsidP="007435FE">
      <w:pPr>
        <w:keepNext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Заместитель Председателя Думы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И.А. Носков</w:t>
      </w:r>
    </w:p>
    <w:p w:rsidR="00C01B5E" w:rsidRPr="00B5424A" w:rsidRDefault="00C01B5E" w:rsidP="007435FE">
      <w:pPr>
        <w:pStyle w:val="ConsPlusNormal"/>
        <w:jc w:val="both"/>
        <w:rPr>
          <w:sz w:val="28"/>
          <w:szCs w:val="28"/>
        </w:rPr>
      </w:pPr>
    </w:p>
    <w:p w:rsidR="00B5424A" w:rsidRPr="00B5424A" w:rsidRDefault="00B5424A" w:rsidP="00B5424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5424A">
        <w:rPr>
          <w:rFonts w:ascii="Arial" w:hAnsi="Arial" w:cs="Arial"/>
          <w:b/>
          <w:sz w:val="22"/>
          <w:szCs w:val="22"/>
        </w:rPr>
        <w:t>Извещение</w:t>
      </w:r>
    </w:p>
    <w:p w:rsidR="00B5424A" w:rsidRPr="00B5424A" w:rsidRDefault="00B5424A" w:rsidP="00B5424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5424A">
        <w:rPr>
          <w:rFonts w:ascii="Arial" w:hAnsi="Arial" w:cs="Arial"/>
          <w:b/>
          <w:sz w:val="22"/>
          <w:szCs w:val="22"/>
        </w:rPr>
        <w:t>о согласовании проекта межевания земельного участка</w:t>
      </w:r>
    </w:p>
    <w:p w:rsidR="00B5424A" w:rsidRPr="00B5424A" w:rsidRDefault="00B5424A" w:rsidP="00B5424A">
      <w:pPr>
        <w:keepNext/>
        <w:suppressAutoHyphens/>
        <w:spacing w:after="0" w:line="240" w:lineRule="auto"/>
        <w:ind w:firstLine="851"/>
        <w:jc w:val="both"/>
        <w:outlineLvl w:val="1"/>
        <w:rPr>
          <w:rFonts w:ascii="Arial" w:hAnsi="Arial" w:cs="Arial"/>
          <w:sz w:val="20"/>
        </w:rPr>
      </w:pPr>
    </w:p>
    <w:p w:rsidR="00B5424A" w:rsidRPr="00B5424A" w:rsidRDefault="00B5424A" w:rsidP="00B5424A">
      <w:pPr>
        <w:keepNext/>
        <w:suppressAutoHyphens/>
        <w:spacing w:after="0" w:line="240" w:lineRule="auto"/>
        <w:ind w:firstLine="851"/>
        <w:jc w:val="both"/>
        <w:outlineLvl w:val="1"/>
        <w:rPr>
          <w:rFonts w:ascii="Arial" w:hAnsi="Arial" w:cs="Arial"/>
          <w:sz w:val="20"/>
        </w:rPr>
      </w:pPr>
      <w:proofErr w:type="gramStart"/>
      <w:r w:rsidRPr="00B5424A">
        <w:rPr>
          <w:rFonts w:ascii="Arial" w:hAnsi="Arial" w:cs="Arial"/>
          <w:sz w:val="20"/>
        </w:rPr>
        <w:t xml:space="preserve">В соответствии со статьями 13, 13.1, 14 ФЗ от 24.07.2002г., №101-ФЗ «Об обороте земель сельскохозяйственного назначения» </w:t>
      </w:r>
      <w:proofErr w:type="spellStart"/>
      <w:r w:rsidRPr="00B5424A">
        <w:rPr>
          <w:rFonts w:ascii="Arial" w:hAnsi="Arial" w:cs="Arial"/>
          <w:sz w:val="20"/>
        </w:rPr>
        <w:t>Плёнкину</w:t>
      </w:r>
      <w:proofErr w:type="spellEnd"/>
      <w:r w:rsidRPr="00B5424A">
        <w:rPr>
          <w:rFonts w:ascii="Arial" w:hAnsi="Arial" w:cs="Arial"/>
          <w:sz w:val="20"/>
        </w:rPr>
        <w:t xml:space="preserve"> Сергею Леонидовичу, </w:t>
      </w:r>
      <w:proofErr w:type="spellStart"/>
      <w:r w:rsidRPr="00B5424A">
        <w:rPr>
          <w:rFonts w:ascii="Arial" w:hAnsi="Arial" w:cs="Arial"/>
          <w:sz w:val="20"/>
        </w:rPr>
        <w:t>Болотовой</w:t>
      </w:r>
      <w:proofErr w:type="spellEnd"/>
      <w:r w:rsidRPr="00B5424A">
        <w:rPr>
          <w:rFonts w:ascii="Arial" w:hAnsi="Arial" w:cs="Arial"/>
          <w:sz w:val="20"/>
        </w:rPr>
        <w:t xml:space="preserve"> Светлане Михайловне, Бородиной Ирине Юрьевне, Администрации Ширяевского муниципального образования выделяется земельный участок в счет земельной доли из земельного участка с кадастровым номером  38:06:000000:319, расположенного Иркутская область, Иркутский район, КСХП «50 лет Октября».</w:t>
      </w:r>
      <w:proofErr w:type="gramEnd"/>
    </w:p>
    <w:p w:rsidR="00B5424A" w:rsidRPr="00B5424A" w:rsidRDefault="00B5424A" w:rsidP="00B5424A">
      <w:pPr>
        <w:keepNext/>
        <w:suppressAutoHyphens/>
        <w:spacing w:after="0" w:line="240" w:lineRule="auto"/>
        <w:ind w:firstLine="851"/>
        <w:jc w:val="both"/>
        <w:outlineLvl w:val="1"/>
        <w:rPr>
          <w:rFonts w:ascii="Arial" w:hAnsi="Arial" w:cs="Arial"/>
          <w:sz w:val="20"/>
        </w:rPr>
      </w:pPr>
      <w:r w:rsidRPr="00B5424A">
        <w:rPr>
          <w:rFonts w:ascii="Arial" w:hAnsi="Arial" w:cs="Arial"/>
          <w:sz w:val="20"/>
        </w:rPr>
        <w:t xml:space="preserve">Ознакомиться с проектом межевания можно по адресу: г. Иркутск, ул. Декабрьских Событий, 125, оф.304, с 9 по 17 часов, понедельник-пятница по предварительной записи. Заказчиком подготовки проекта межевания является Администрация Ширяевского муниципального образования, почтовый адрес: </w:t>
      </w:r>
      <w:proofErr w:type="gramStart"/>
      <w:r w:rsidRPr="00B5424A">
        <w:rPr>
          <w:rFonts w:ascii="Arial" w:hAnsi="Arial" w:cs="Arial"/>
          <w:sz w:val="20"/>
        </w:rPr>
        <w:t>Иркутская область, Иркутский район, д. Ширяева, пер. Специалистов, 1, тел.496448.</w:t>
      </w:r>
      <w:proofErr w:type="gramEnd"/>
      <w:r w:rsidRPr="00B5424A">
        <w:rPr>
          <w:rFonts w:ascii="Arial" w:hAnsi="Arial" w:cs="Arial"/>
          <w:sz w:val="20"/>
        </w:rPr>
        <w:t xml:space="preserve"> Кадастровый инженер подготовивший проект межевания Журавлёв Евгений Николаевич, почтовый адрес: 664007, </w:t>
      </w:r>
      <w:proofErr w:type="spellStart"/>
      <w:r w:rsidRPr="00B5424A">
        <w:rPr>
          <w:rFonts w:ascii="Arial" w:hAnsi="Arial" w:cs="Arial"/>
          <w:sz w:val="20"/>
        </w:rPr>
        <w:t>г</w:t>
      </w:r>
      <w:proofErr w:type="gramStart"/>
      <w:r w:rsidRPr="00B5424A">
        <w:rPr>
          <w:rFonts w:ascii="Arial" w:hAnsi="Arial" w:cs="Arial"/>
          <w:sz w:val="20"/>
        </w:rPr>
        <w:t>.И</w:t>
      </w:r>
      <w:proofErr w:type="gramEnd"/>
      <w:r w:rsidRPr="00B5424A">
        <w:rPr>
          <w:rFonts w:ascii="Arial" w:hAnsi="Arial" w:cs="Arial"/>
          <w:sz w:val="20"/>
        </w:rPr>
        <w:t>ркутск</w:t>
      </w:r>
      <w:proofErr w:type="spellEnd"/>
      <w:r w:rsidRPr="00B5424A">
        <w:rPr>
          <w:rFonts w:ascii="Arial" w:hAnsi="Arial" w:cs="Arial"/>
          <w:sz w:val="20"/>
        </w:rPr>
        <w:t xml:space="preserve">, </w:t>
      </w:r>
      <w:proofErr w:type="spellStart"/>
      <w:r w:rsidRPr="00B5424A">
        <w:rPr>
          <w:rFonts w:ascii="Arial" w:hAnsi="Arial" w:cs="Arial"/>
          <w:sz w:val="20"/>
        </w:rPr>
        <w:t>ул.Декабрьских</w:t>
      </w:r>
      <w:proofErr w:type="spellEnd"/>
      <w:r w:rsidRPr="00B5424A">
        <w:rPr>
          <w:rFonts w:ascii="Arial" w:hAnsi="Arial" w:cs="Arial"/>
          <w:sz w:val="20"/>
        </w:rPr>
        <w:t xml:space="preserve"> Событий, 125, оф.304, адрес электронной почты: </w:t>
      </w:r>
      <w:hyperlink r:id="rId13" w:history="1">
        <w:r w:rsidRPr="00B5424A">
          <w:rPr>
            <w:sz w:val="20"/>
          </w:rPr>
          <w:t>btiirk@yandex.ru</w:t>
        </w:r>
      </w:hyperlink>
      <w:r w:rsidRPr="00B5424A">
        <w:rPr>
          <w:rFonts w:ascii="Arial" w:hAnsi="Arial" w:cs="Arial"/>
          <w:sz w:val="20"/>
        </w:rPr>
        <w:t>, контактный телефон 89025779270.</w:t>
      </w:r>
    </w:p>
    <w:p w:rsidR="00B5424A" w:rsidRPr="00B5424A" w:rsidRDefault="00B5424A" w:rsidP="00B5424A">
      <w:pPr>
        <w:keepNext/>
        <w:suppressAutoHyphens/>
        <w:spacing w:after="0" w:line="240" w:lineRule="auto"/>
        <w:ind w:firstLine="851"/>
        <w:jc w:val="both"/>
        <w:outlineLvl w:val="1"/>
        <w:rPr>
          <w:rFonts w:ascii="Arial" w:hAnsi="Arial" w:cs="Arial"/>
          <w:sz w:val="20"/>
        </w:rPr>
      </w:pPr>
      <w:r w:rsidRPr="00B5424A">
        <w:rPr>
          <w:rFonts w:ascii="Arial" w:hAnsi="Arial" w:cs="Arial"/>
          <w:sz w:val="20"/>
        </w:rPr>
        <w:t xml:space="preserve">Обоснованные возражения относительно размера и местоположения границ выделяемых в счет земельной доли земельных участков вручаются или направляются в письменном виде в течении тридцати дней после опубликования кадастровому инженеру  Журавлёву Евгению Николаевичу по адресу: 664007, </w:t>
      </w:r>
      <w:proofErr w:type="spellStart"/>
      <w:r w:rsidRPr="00B5424A">
        <w:rPr>
          <w:rFonts w:ascii="Arial" w:hAnsi="Arial" w:cs="Arial"/>
          <w:sz w:val="20"/>
        </w:rPr>
        <w:t>г</w:t>
      </w:r>
      <w:proofErr w:type="gramStart"/>
      <w:r w:rsidRPr="00B5424A">
        <w:rPr>
          <w:rFonts w:ascii="Arial" w:hAnsi="Arial" w:cs="Arial"/>
          <w:sz w:val="20"/>
        </w:rPr>
        <w:t>.И</w:t>
      </w:r>
      <w:proofErr w:type="gramEnd"/>
      <w:r w:rsidRPr="00B5424A">
        <w:rPr>
          <w:rFonts w:ascii="Arial" w:hAnsi="Arial" w:cs="Arial"/>
          <w:sz w:val="20"/>
        </w:rPr>
        <w:t>ркутск</w:t>
      </w:r>
      <w:proofErr w:type="spellEnd"/>
      <w:r w:rsidRPr="00B5424A">
        <w:rPr>
          <w:rFonts w:ascii="Arial" w:hAnsi="Arial" w:cs="Arial"/>
          <w:sz w:val="20"/>
        </w:rPr>
        <w:t xml:space="preserve">, </w:t>
      </w:r>
      <w:proofErr w:type="spellStart"/>
      <w:r w:rsidRPr="00B5424A">
        <w:rPr>
          <w:rFonts w:ascii="Arial" w:hAnsi="Arial" w:cs="Arial"/>
          <w:sz w:val="20"/>
        </w:rPr>
        <w:t>ул.Декабрьских</w:t>
      </w:r>
      <w:proofErr w:type="spellEnd"/>
      <w:r w:rsidRPr="00B5424A">
        <w:rPr>
          <w:rFonts w:ascii="Arial" w:hAnsi="Arial" w:cs="Arial"/>
          <w:sz w:val="20"/>
        </w:rPr>
        <w:t xml:space="preserve"> Событий, 125, оф.304.</w:t>
      </w:r>
    </w:p>
    <w:p w:rsidR="00C01B5E" w:rsidRPr="007435FE" w:rsidRDefault="00C01B5E" w:rsidP="007435FE">
      <w:pPr>
        <w:pStyle w:val="ConsPlusNormal"/>
        <w:jc w:val="both"/>
      </w:pPr>
    </w:p>
    <w:p w:rsidR="00C01B5E" w:rsidRDefault="00C01B5E" w:rsidP="007435FE">
      <w:pPr>
        <w:pStyle w:val="ConsPlusNormal"/>
        <w:jc w:val="both"/>
      </w:pPr>
    </w:p>
    <w:p w:rsidR="00B5424A" w:rsidRDefault="00B5424A" w:rsidP="007435FE">
      <w:pPr>
        <w:pStyle w:val="ConsPlusNormal"/>
        <w:jc w:val="both"/>
      </w:pPr>
    </w:p>
    <w:p w:rsidR="00B5424A" w:rsidRDefault="00B5424A" w:rsidP="007435FE">
      <w:pPr>
        <w:pStyle w:val="ConsPlusNormal"/>
        <w:jc w:val="both"/>
      </w:pPr>
    </w:p>
    <w:p w:rsidR="00B5424A" w:rsidRDefault="00B5424A" w:rsidP="007435FE">
      <w:pPr>
        <w:pStyle w:val="ConsPlusNormal"/>
        <w:jc w:val="both"/>
      </w:pPr>
    </w:p>
    <w:p w:rsidR="00B5424A" w:rsidRDefault="00B5424A" w:rsidP="007435FE">
      <w:pPr>
        <w:pStyle w:val="ConsPlusNormal"/>
        <w:jc w:val="both"/>
      </w:pPr>
    </w:p>
    <w:p w:rsidR="00B5424A" w:rsidRDefault="00B5424A" w:rsidP="007435FE">
      <w:pPr>
        <w:pStyle w:val="ConsPlusNormal"/>
        <w:jc w:val="both"/>
      </w:pPr>
      <w:bookmarkStart w:id="45" w:name="_GoBack"/>
      <w:bookmarkEnd w:id="45"/>
    </w:p>
    <w:p w:rsidR="00B5424A" w:rsidRPr="007435FE" w:rsidRDefault="00B5424A" w:rsidP="007435FE">
      <w:pPr>
        <w:pStyle w:val="ConsPlusNormal"/>
        <w:jc w:val="both"/>
      </w:pPr>
    </w:p>
    <w:p w:rsidR="00C01B5E" w:rsidRPr="007435FE" w:rsidRDefault="00C01B5E" w:rsidP="0074516B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</w:rPr>
      </w:pPr>
      <w:r w:rsidRPr="007435FE">
        <w:rPr>
          <w:rFonts w:ascii="Arial" w:eastAsia="Arial" w:hAnsi="Arial" w:cs="Arial"/>
          <w:b/>
          <w:sz w:val="20"/>
        </w:rPr>
        <w:lastRenderedPageBreak/>
        <w:t>27.11.2019 г. № 86-310/</w:t>
      </w:r>
      <w:proofErr w:type="spellStart"/>
      <w:r w:rsidRPr="007435FE">
        <w:rPr>
          <w:rFonts w:ascii="Arial" w:eastAsia="Arial" w:hAnsi="Arial" w:cs="Arial"/>
          <w:b/>
          <w:sz w:val="20"/>
        </w:rPr>
        <w:t>дсп</w:t>
      </w:r>
      <w:proofErr w:type="spellEnd"/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РОССИЙСКАЯ ФЕДЕРАЦИЯ</w:t>
      </w:r>
      <w:r w:rsidRPr="007435FE">
        <w:rPr>
          <w:rFonts w:ascii="Arial" w:eastAsia="Arial" w:hAnsi="Arial" w:cs="Arial"/>
          <w:b/>
          <w:sz w:val="20"/>
        </w:rPr>
        <w:br/>
        <w:t>ИРКУТСКАЯ ОБЛАСТЬ</w:t>
      </w:r>
      <w:r w:rsidRPr="007435FE">
        <w:rPr>
          <w:rFonts w:ascii="Arial" w:eastAsia="Arial" w:hAnsi="Arial" w:cs="Arial"/>
          <w:b/>
          <w:sz w:val="20"/>
        </w:rPr>
        <w:br/>
        <w:t>ИРКУТСКИЙ РАЙОН</w:t>
      </w:r>
      <w:r w:rsidRPr="007435FE">
        <w:rPr>
          <w:rFonts w:ascii="Arial" w:eastAsia="Arial" w:hAnsi="Arial" w:cs="Arial"/>
          <w:b/>
          <w:sz w:val="20"/>
        </w:rPr>
        <w:br/>
        <w:t>ШИРЯЕВСКОЕ МУНИЦИПАЛЬНОЕ ОБРАЗОВАНИЕ</w:t>
      </w:r>
      <w:r w:rsidRPr="007435FE">
        <w:rPr>
          <w:rFonts w:ascii="Arial" w:eastAsia="Arial" w:hAnsi="Arial" w:cs="Arial"/>
          <w:b/>
          <w:sz w:val="20"/>
        </w:rPr>
        <w:br/>
        <w:t>ДУМА</w:t>
      </w:r>
      <w:r w:rsidRPr="007435FE">
        <w:rPr>
          <w:rFonts w:ascii="Arial" w:eastAsia="Arial" w:hAnsi="Arial" w:cs="Arial"/>
          <w:b/>
          <w:sz w:val="20"/>
        </w:rPr>
        <w:br/>
        <w:t>РЕШЕНИЕ</w:t>
      </w:r>
    </w:p>
    <w:p w:rsidR="00C01B5E" w:rsidRPr="007435FE" w:rsidRDefault="00C01B5E" w:rsidP="0074516B">
      <w:pPr>
        <w:pStyle w:val="ConsPlusTitle"/>
        <w:jc w:val="center"/>
        <w:rPr>
          <w:rFonts w:eastAsia="Arial"/>
          <w:lang w:eastAsia="en-US"/>
        </w:rPr>
      </w:pPr>
    </w:p>
    <w:p w:rsidR="00C01B5E" w:rsidRPr="007435FE" w:rsidRDefault="00C01B5E" w:rsidP="0074516B">
      <w:pPr>
        <w:pStyle w:val="ConsPlusTitle"/>
        <w:jc w:val="center"/>
        <w:rPr>
          <w:rFonts w:eastAsia="Arial"/>
          <w:lang w:eastAsia="en-US"/>
        </w:rPr>
      </w:pPr>
      <w:r w:rsidRPr="007435FE">
        <w:rPr>
          <w:rFonts w:eastAsia="Arial"/>
          <w:lang w:eastAsia="en-US"/>
        </w:rPr>
        <w:t>ОБ УСТАНОВЛЕНИИ И ВВЕДЕНИИ В ДЕЙСТВИЕ</w:t>
      </w:r>
    </w:p>
    <w:p w:rsidR="00C01B5E" w:rsidRPr="007435FE" w:rsidRDefault="00C01B5E" w:rsidP="0074516B">
      <w:pPr>
        <w:pStyle w:val="ConsPlusTitle"/>
        <w:jc w:val="center"/>
        <w:rPr>
          <w:rFonts w:eastAsia="Arial"/>
          <w:lang w:eastAsia="en-US"/>
        </w:rPr>
      </w:pPr>
      <w:r w:rsidRPr="007435FE">
        <w:rPr>
          <w:rFonts w:eastAsia="Arial"/>
          <w:lang w:eastAsia="en-US"/>
        </w:rPr>
        <w:t>НАЛОГА НА ИМУЩЕСТВО ФИЗИЧЕСКИХ ЛИЦ НА ТЕРРИТОРИИ ШИРЯЕВСКОГО МУНИЦИПАЛЬНОГО ОБРАЗОВАНИЯ</w:t>
      </w:r>
    </w:p>
    <w:p w:rsidR="00C01B5E" w:rsidRPr="007435FE" w:rsidRDefault="00C01B5E" w:rsidP="007435FE">
      <w:pPr>
        <w:pStyle w:val="ConsPlusNormal"/>
        <w:jc w:val="both"/>
        <w:rPr>
          <w:rFonts w:eastAsia="Arial"/>
          <w:b/>
          <w:lang w:eastAsia="en-US"/>
        </w:rPr>
      </w:pPr>
    </w:p>
    <w:p w:rsidR="00C01B5E" w:rsidRPr="007435FE" w:rsidRDefault="00C01B5E" w:rsidP="007435FE">
      <w:pPr>
        <w:pStyle w:val="ConsPlusTitle"/>
        <w:jc w:val="both"/>
      </w:pPr>
    </w:p>
    <w:p w:rsidR="00C01B5E" w:rsidRPr="007435FE" w:rsidRDefault="00C01B5E" w:rsidP="007435FE">
      <w:pPr>
        <w:pStyle w:val="ConsPlusNormal"/>
        <w:ind w:firstLine="539"/>
        <w:jc w:val="both"/>
      </w:pPr>
      <w:proofErr w:type="gramStart"/>
      <w:r w:rsidRPr="007435FE">
        <w:t xml:space="preserve">Руководствуясь </w:t>
      </w:r>
      <w:hyperlink r:id="rId14" w:history="1">
        <w:r w:rsidRPr="007435FE">
          <w:t>п. 1 ст. 4</w:t>
        </w:r>
      </w:hyperlink>
      <w:r w:rsidRPr="007435FE">
        <w:t xml:space="preserve">, </w:t>
      </w:r>
      <w:hyperlink r:id="rId15" w:history="1">
        <w:r w:rsidRPr="007435FE">
          <w:t>ст. 5</w:t>
        </w:r>
      </w:hyperlink>
      <w:r w:rsidRPr="007435FE">
        <w:t xml:space="preserve">, </w:t>
      </w:r>
      <w:hyperlink r:id="rId16" w:history="1">
        <w:r w:rsidRPr="007435FE">
          <w:t>п. 4 ст. 12</w:t>
        </w:r>
      </w:hyperlink>
      <w:r w:rsidRPr="007435FE">
        <w:t xml:space="preserve">, </w:t>
      </w:r>
      <w:hyperlink r:id="rId17" w:history="1">
        <w:proofErr w:type="spellStart"/>
        <w:r w:rsidRPr="007435FE">
          <w:t>ст.ст</w:t>
        </w:r>
        <w:proofErr w:type="spellEnd"/>
        <w:r w:rsidRPr="007435FE">
          <w:t>. 15</w:t>
        </w:r>
      </w:hyperlink>
      <w:r w:rsidRPr="007435FE">
        <w:t xml:space="preserve">, </w:t>
      </w:r>
      <w:hyperlink r:id="rId18" w:history="1">
        <w:r w:rsidRPr="007435FE">
          <w:t>17</w:t>
        </w:r>
      </w:hyperlink>
      <w:r w:rsidRPr="007435FE">
        <w:t>, главой 32 Налогового кодекса Российской Федерации, Законом Иркутской области  от __________ №___________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стоимости»,  Федеральным законом от 06.10.2003 N 131-ФЗ «Об общих принципах организации местного</w:t>
      </w:r>
      <w:proofErr w:type="gramEnd"/>
      <w:r w:rsidRPr="007435FE">
        <w:t xml:space="preserve"> самоуправления в Российской Федерации», Уставом Ширяевского  муниципального образования, Дума Ширяевского муниципального образования решила:</w:t>
      </w:r>
    </w:p>
    <w:p w:rsidR="00C01B5E" w:rsidRPr="007435FE" w:rsidRDefault="00C01B5E" w:rsidP="007435FE">
      <w:pPr>
        <w:pStyle w:val="ConsPlusNormal"/>
        <w:ind w:firstLine="539"/>
        <w:jc w:val="both"/>
      </w:pPr>
      <w:r w:rsidRPr="007435FE">
        <w:t xml:space="preserve">1. Установить и вести в действие с 1 января 2020 года на территории Ширяевского муниципального образования </w:t>
      </w:r>
      <w:hyperlink w:anchor="P56" w:history="1">
        <w:r w:rsidRPr="007435FE">
          <w:t>налог</w:t>
        </w:r>
      </w:hyperlink>
      <w:r w:rsidRPr="007435FE">
        <w:t xml:space="preserve"> на имущество физических лиц.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  Установить, что налоговая база по налогу на имущество физических лиц в отношении объектов налогообложения определяется исходя из  кадастровой стоимости объекта налогообложения.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</w:rPr>
      </w:pPr>
      <w:bookmarkStart w:id="46" w:name="P32"/>
      <w:bookmarkEnd w:id="46"/>
      <w:r w:rsidRPr="007435FE">
        <w:rPr>
          <w:rFonts w:ascii="Arial" w:hAnsi="Arial" w:cs="Arial"/>
          <w:sz w:val="20"/>
        </w:rPr>
        <w:t>3. Установить ставки налога на имущество физических лиц, исходя из кадастровой стоимости объекта налогообложения:</w:t>
      </w:r>
    </w:p>
    <w:p w:rsidR="00C01B5E" w:rsidRPr="007435FE" w:rsidRDefault="00C01B5E" w:rsidP="00743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3"/>
        <w:gridCol w:w="3125"/>
      </w:tblGrid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п</w:t>
            </w:r>
            <w:proofErr w:type="gramEnd"/>
            <w:r w:rsidRPr="007435FE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Объект налогообложения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Налоговая ставка (в процентах)</w:t>
            </w:r>
          </w:p>
        </w:tc>
      </w:tr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жилой дом (часть жилого дома)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</w:tr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квартира (часть квартиры)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</w:tr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комната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</w:tr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</w:tr>
      <w:tr w:rsidR="00C01B5E" w:rsidRPr="007435FE" w:rsidTr="003E4D34">
        <w:tblPrEx>
          <w:tblBorders>
            <w:insideH w:val="nil"/>
          </w:tblBorders>
        </w:tblPrEx>
        <w:trPr>
          <w:trHeight w:val="540"/>
        </w:trPr>
        <w:tc>
          <w:tcPr>
            <w:tcW w:w="510" w:type="dxa"/>
            <w:tcBorders>
              <w:bottom w:val="single" w:sz="4" w:space="0" w:color="auto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</w:tr>
      <w:tr w:rsidR="00C01B5E" w:rsidRPr="007435FE" w:rsidTr="003E4D3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5783" w:type="dxa"/>
            <w:tcBorders>
              <w:bottom w:val="nil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гараж, </w:t>
            </w:r>
            <w:proofErr w:type="spellStart"/>
            <w:r w:rsidRPr="007435FE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7435FE">
              <w:rPr>
                <w:rFonts w:ascii="Arial" w:hAnsi="Arial" w:cs="Arial"/>
                <w:sz w:val="20"/>
              </w:rPr>
              <w:t xml:space="preserve">-место, в том числе расположенных в объектах налогообложения, указанных в </w:t>
            </w:r>
            <w:hyperlink r:id="rId19" w:history="1">
              <w:r w:rsidRPr="007435FE">
                <w:rPr>
                  <w:rFonts w:ascii="Arial" w:hAnsi="Arial" w:cs="Arial"/>
                  <w:sz w:val="20"/>
                </w:rPr>
                <w:t>подпункте 2 пункта 2 статьи 406</w:t>
              </w:r>
            </w:hyperlink>
            <w:r w:rsidRPr="007435FE">
              <w:rPr>
                <w:rFonts w:ascii="Arial" w:hAnsi="Arial" w:cs="Arial"/>
                <w:sz w:val="20"/>
              </w:rPr>
              <w:t xml:space="preserve"> Налогового кодекса РФ</w:t>
            </w:r>
          </w:p>
        </w:tc>
        <w:tc>
          <w:tcPr>
            <w:tcW w:w="3125" w:type="dxa"/>
            <w:tcBorders>
              <w:bottom w:val="nil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</w:tr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</w:t>
            </w:r>
          </w:p>
        </w:tc>
      </w:tr>
      <w:tr w:rsidR="00C01B5E" w:rsidRPr="007435FE" w:rsidTr="003E4D3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783" w:type="dxa"/>
            <w:tcBorders>
              <w:bottom w:val="nil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Объект налогообложения, кадастровая стоимость которого превышает 300 миллионов рублей, а также объекты налогообложения, включенные в перечень, определяемый в соответствии с </w:t>
            </w:r>
            <w:hyperlink r:id="rId20" w:history="1">
              <w:r w:rsidRPr="007435FE">
                <w:rPr>
                  <w:rFonts w:ascii="Arial" w:hAnsi="Arial" w:cs="Arial"/>
                  <w:sz w:val="20"/>
                </w:rPr>
                <w:t>пунктом 7 статьи 378.2</w:t>
              </w:r>
            </w:hyperlink>
            <w:r w:rsidRPr="007435FE">
              <w:rPr>
                <w:rFonts w:ascii="Arial" w:hAnsi="Arial" w:cs="Arial"/>
                <w:sz w:val="20"/>
              </w:rPr>
              <w:t xml:space="preserve"> Налогового кодекса </w:t>
            </w:r>
            <w:r w:rsidRPr="007435FE">
              <w:rPr>
                <w:rFonts w:ascii="Arial" w:hAnsi="Arial" w:cs="Arial"/>
                <w:sz w:val="20"/>
              </w:rPr>
              <w:lastRenderedPageBreak/>
              <w:t xml:space="preserve">РФ, объекты налогообложения, предусмотренные </w:t>
            </w:r>
            <w:hyperlink r:id="rId21" w:history="1">
              <w:r w:rsidRPr="007435FE">
                <w:rPr>
                  <w:rFonts w:ascii="Arial" w:hAnsi="Arial" w:cs="Arial"/>
                  <w:sz w:val="20"/>
                </w:rPr>
                <w:t>абзацем 2 пункта 10 статьи 378.2</w:t>
              </w:r>
            </w:hyperlink>
            <w:r w:rsidRPr="007435FE">
              <w:rPr>
                <w:rFonts w:ascii="Arial" w:hAnsi="Arial" w:cs="Arial"/>
                <w:sz w:val="20"/>
              </w:rPr>
              <w:t xml:space="preserve"> Налогового кодекса РФ</w:t>
            </w:r>
          </w:p>
        </w:tc>
        <w:tc>
          <w:tcPr>
            <w:tcW w:w="3125" w:type="dxa"/>
            <w:tcBorders>
              <w:bottom w:val="nil"/>
            </w:tcBorders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</w:tr>
      <w:tr w:rsidR="00C01B5E" w:rsidRPr="007435FE" w:rsidTr="003E4D34">
        <w:tc>
          <w:tcPr>
            <w:tcW w:w="510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5783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Прочие объекты налогообложения</w:t>
            </w:r>
          </w:p>
        </w:tc>
        <w:tc>
          <w:tcPr>
            <w:tcW w:w="3125" w:type="dxa"/>
          </w:tcPr>
          <w:p w:rsidR="00C01B5E" w:rsidRPr="007435FE" w:rsidRDefault="00C01B5E" w:rsidP="007435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0,5</w:t>
            </w:r>
          </w:p>
        </w:tc>
      </w:tr>
    </w:tbl>
    <w:p w:rsidR="00C01B5E" w:rsidRPr="007435FE" w:rsidRDefault="00C01B5E" w:rsidP="007435FE">
      <w:pPr>
        <w:pStyle w:val="ConsPlusNormal"/>
        <w:ind w:firstLine="709"/>
        <w:jc w:val="both"/>
      </w:pPr>
    </w:p>
    <w:p w:rsidR="00C01B5E" w:rsidRPr="007435FE" w:rsidRDefault="00C01B5E" w:rsidP="007435FE">
      <w:pPr>
        <w:pStyle w:val="ConsPlusNormal"/>
        <w:ind w:firstLine="709"/>
        <w:jc w:val="both"/>
      </w:pPr>
      <w:r w:rsidRPr="007435FE">
        <w:t xml:space="preserve">4. В соответствии со </w:t>
      </w:r>
      <w:hyperlink r:id="rId22" w:history="1">
        <w:r w:rsidRPr="007435FE">
          <w:t>статьей 16</w:t>
        </w:r>
      </w:hyperlink>
      <w:r w:rsidRPr="007435FE">
        <w:t xml:space="preserve"> Налогового кодекса Российской Федерации довести настоящее Решение до сведения УФНС России по Иркутской области и министерства финансов Иркутской области в электронной форме.</w:t>
      </w:r>
    </w:p>
    <w:p w:rsidR="00C01B5E" w:rsidRPr="007435FE" w:rsidRDefault="00C01B5E" w:rsidP="007435FE">
      <w:pPr>
        <w:pStyle w:val="ConsPlusNormal"/>
        <w:ind w:firstLine="709"/>
        <w:jc w:val="both"/>
      </w:pPr>
      <w:r w:rsidRPr="007435FE">
        <w:t>5. Признать утратившим силу Решение Думы Ширяевского муниципального образования от «22» ноября 2018г. №75-264/</w:t>
      </w:r>
      <w:proofErr w:type="spellStart"/>
      <w:r w:rsidRPr="007435FE">
        <w:t>дсп</w:t>
      </w:r>
      <w:proofErr w:type="spellEnd"/>
      <w:r w:rsidRPr="007435FE">
        <w:t xml:space="preserve"> «Об установлении и введении в действие налога на имущество физических лиц на территории Ширяевского муниципального образования».</w:t>
      </w:r>
    </w:p>
    <w:p w:rsidR="00C01B5E" w:rsidRPr="007435FE" w:rsidRDefault="00C01B5E" w:rsidP="007435FE">
      <w:pPr>
        <w:pStyle w:val="ConsPlusNormal"/>
        <w:ind w:firstLine="709"/>
        <w:jc w:val="both"/>
      </w:pPr>
      <w:r w:rsidRPr="007435FE">
        <w:t>6. Настоящее решение вступает в силу с 1 января 2020 года, но не ранее чем по истечении месяца с момента официального опубликования.</w:t>
      </w:r>
    </w:p>
    <w:p w:rsidR="00C01B5E" w:rsidRPr="007435FE" w:rsidRDefault="00C01B5E" w:rsidP="007435FE">
      <w:pPr>
        <w:pStyle w:val="ConsPlusNormal"/>
        <w:ind w:firstLine="709"/>
        <w:jc w:val="both"/>
      </w:pPr>
      <w:r w:rsidRPr="007435FE">
        <w:t xml:space="preserve">7. Опубликовать настоящее решение с </w:t>
      </w:r>
      <w:hyperlink w:anchor="P53" w:history="1">
        <w:r w:rsidRPr="007435FE">
          <w:t>приложением</w:t>
        </w:r>
      </w:hyperlink>
      <w:r w:rsidRPr="007435FE">
        <w:t xml:space="preserve"> на официальном сайте Ширяевского муниципального образования и в газете «Ширяевский вестник».</w:t>
      </w:r>
    </w:p>
    <w:p w:rsidR="00C01B5E" w:rsidRPr="007435FE" w:rsidRDefault="00C01B5E" w:rsidP="007435FE">
      <w:pPr>
        <w:pStyle w:val="ConsPlusNormal"/>
        <w:ind w:firstLine="709"/>
        <w:jc w:val="both"/>
      </w:pPr>
    </w:p>
    <w:p w:rsidR="00C01B5E" w:rsidRPr="007435FE" w:rsidRDefault="00C01B5E" w:rsidP="007435FE">
      <w:pPr>
        <w:pStyle w:val="ConsPlusNormal"/>
        <w:ind w:firstLine="709"/>
        <w:jc w:val="both"/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Заместитель Председателя Думы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И.А. Носков</w:t>
      </w:r>
    </w:p>
    <w:p w:rsidR="00C01B5E" w:rsidRPr="007435FE" w:rsidRDefault="00C01B5E" w:rsidP="007435FE">
      <w:pPr>
        <w:pStyle w:val="ConsPlusNormal"/>
        <w:jc w:val="both"/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516B">
        <w:rPr>
          <w:rFonts w:ascii="Arial" w:hAnsi="Arial" w:cs="Arial"/>
          <w:b/>
          <w:i/>
          <w:sz w:val="24"/>
          <w:szCs w:val="24"/>
        </w:rPr>
        <w:t>Уважаемые жители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4516B">
        <w:rPr>
          <w:rFonts w:ascii="Arial" w:hAnsi="Arial" w:cs="Arial"/>
          <w:b/>
          <w:i/>
          <w:sz w:val="24"/>
          <w:szCs w:val="24"/>
        </w:rPr>
        <w:t>Иркутского района!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>Информируем Вас  о том, что с 1 января 2020 года вступают в силу изменения в Федеральный закон от 28 декабря 2017 года № 418-ФЗ «О ежемесячной выплате семьям, имеющим детей», в соответствии с которым, право на получение ежемесячной выплаты в связи с рождением (усыновлением) первого ребенка (далее – ежемесячная выплата) возникает в случае, если ребенок рожден (усыновлен) начиная с 1 января 2018</w:t>
      </w:r>
      <w:proofErr w:type="gramEnd"/>
      <w:r w:rsidRPr="007435FE">
        <w:rPr>
          <w:rFonts w:ascii="Arial" w:hAnsi="Arial" w:cs="Arial"/>
          <w:sz w:val="20"/>
        </w:rPr>
        <w:t xml:space="preserve"> </w:t>
      </w:r>
      <w:proofErr w:type="gramStart"/>
      <w:r w:rsidRPr="007435FE">
        <w:rPr>
          <w:rFonts w:ascii="Arial" w:hAnsi="Arial" w:cs="Arial"/>
          <w:sz w:val="20"/>
        </w:rPr>
        <w:t>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№ 134-ФЗ «О прожиточном минимуме в Российской Федерации» за второй квартал года, предшествующего году обращения за назначением указанной выплаты.</w:t>
      </w:r>
      <w:proofErr w:type="gramEnd"/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proofErr w:type="gramStart"/>
      <w:r w:rsidRPr="007435FE">
        <w:rPr>
          <w:rFonts w:ascii="Arial" w:hAnsi="Arial" w:cs="Arial"/>
          <w:sz w:val="20"/>
        </w:rPr>
        <w:t xml:space="preserve">Согласно постановлению правительства Иркутской области от 30 июля 2019 года № 584-пп «Об установлении величины прожиточного минимума по Иркутской области за </w:t>
      </w:r>
      <w:r w:rsidRPr="007435FE">
        <w:rPr>
          <w:rFonts w:ascii="Arial" w:hAnsi="Arial" w:cs="Arial"/>
          <w:sz w:val="20"/>
          <w:lang w:val="en-US"/>
        </w:rPr>
        <w:t>II</w:t>
      </w:r>
      <w:r w:rsidRPr="007435FE">
        <w:rPr>
          <w:rFonts w:ascii="Arial" w:hAnsi="Arial" w:cs="Arial"/>
          <w:sz w:val="20"/>
        </w:rPr>
        <w:t xml:space="preserve"> квартал 2019 года» установлена величина прожиточного минимума для трудоспособного населения в 2019 году – 12 325 рублей, соответственно 2-кратная величина прожиточного минимума для трудоспособного населения для обратившихся в 2020 году – 24 650 рублей.</w:t>
      </w:r>
      <w:proofErr w:type="gramEnd"/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Ежемесячная выплата в отношении граждан, обратившихся за назначением указанной выплаты в 2020 году, будет осуществляться в размере 11 959 руб. в течение всего периода назначения.</w:t>
      </w:r>
    </w:p>
    <w:p w:rsidR="00C01B5E" w:rsidRPr="007435F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С 1 января 2020 года ежемесячная выплата будет предоставляться детям (рожденным с 1 января 2018 года) </w:t>
      </w:r>
      <w:proofErr w:type="gramStart"/>
      <w:r w:rsidRPr="007435FE">
        <w:rPr>
          <w:rFonts w:ascii="Arial" w:hAnsi="Arial" w:cs="Arial"/>
          <w:sz w:val="20"/>
        </w:rPr>
        <w:t>с даты рождения</w:t>
      </w:r>
      <w:proofErr w:type="gramEnd"/>
      <w:r w:rsidRPr="007435FE">
        <w:rPr>
          <w:rFonts w:ascii="Arial" w:hAnsi="Arial" w:cs="Arial"/>
          <w:sz w:val="20"/>
        </w:rPr>
        <w:t xml:space="preserve"> до достижения ребенком возраста трех лет. </w:t>
      </w:r>
    </w:p>
    <w:p w:rsidR="00C01B5E" w:rsidRDefault="00C01B5E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Гражданам, которым </w:t>
      </w:r>
      <w:proofErr w:type="gramStart"/>
      <w:r w:rsidRPr="007435FE">
        <w:rPr>
          <w:rFonts w:ascii="Arial" w:hAnsi="Arial" w:cs="Arial"/>
          <w:sz w:val="20"/>
        </w:rPr>
        <w:t>прекращена ежемесячная выплата в связи с достижением ребёнком 1,5 лет могут</w:t>
      </w:r>
      <w:proofErr w:type="gramEnd"/>
      <w:r w:rsidRPr="007435FE">
        <w:rPr>
          <w:rFonts w:ascii="Arial" w:hAnsi="Arial" w:cs="Arial"/>
          <w:sz w:val="20"/>
        </w:rPr>
        <w:t xml:space="preserve"> повторно обратиться с 1 января 2020 года.</w:t>
      </w:r>
    </w:p>
    <w:p w:rsidR="0074516B" w:rsidRPr="007435FE" w:rsidRDefault="0074516B" w:rsidP="007435FE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C01B5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4516B" w:rsidRPr="007435FE" w:rsidRDefault="0074516B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ИЗВЕЩЕНИЕ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7435FE">
        <w:rPr>
          <w:rFonts w:ascii="Arial" w:hAnsi="Arial" w:cs="Arial"/>
          <w:sz w:val="20"/>
        </w:rPr>
        <w:t xml:space="preserve">   27.12.2019г. в 08:00 в здании Администрации  Ширяевского муниципального образования, расположенного по адресу д. Ширяева, переулок Специалистов, 1, будут проведены публичные слушания по вопросу внесения изменений  и дополнений в Устав Ширяевского муниципального образования.  Председатель публичных слушаний С.Л. Плёнкин, секретарь комиссии С.А. Попова</w:t>
      </w:r>
    </w:p>
    <w:p w:rsidR="0074516B" w:rsidRDefault="0074516B" w:rsidP="007435FE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</w:p>
    <w:p w:rsidR="0074516B" w:rsidRDefault="0074516B" w:rsidP="007435FE">
      <w:pPr>
        <w:spacing w:after="0" w:line="240" w:lineRule="auto"/>
        <w:ind w:left="-567"/>
        <w:jc w:val="both"/>
        <w:rPr>
          <w:rFonts w:ascii="Arial" w:hAnsi="Arial" w:cs="Arial"/>
          <w:sz w:val="20"/>
        </w:rPr>
      </w:pPr>
    </w:p>
    <w:p w:rsidR="00C01B5E" w:rsidRPr="0074516B" w:rsidRDefault="00C01B5E" w:rsidP="0074516B">
      <w:pPr>
        <w:spacing w:after="0" w:line="240" w:lineRule="auto"/>
        <w:ind w:left="-567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12.11.2019 № 142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РОССИЙСКАЯ ФЕДЕРАЦИЯ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ИРКУТСКАЯ ОБЛАСТЬ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ИРКУТСКИЙ РАЙОН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АДМИНИСТРАЦИЯ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ШИРЯЕВСКОГО МУНИЦИПАЛЬНОГО ОБРАЗОВАНИЯ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АДМИНИСТАРЦИЯ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lastRenderedPageBreak/>
        <w:t>СЕЛЬСКОГО ПОСЕЛЕНИЯ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ПОСТАНОВЛЕНИЕ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516B" w:rsidRDefault="00C01B5E" w:rsidP="0074516B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«ОБ ОДОБРЕНИИ ПРОГНОЗА СОЦИАЛЬНО-ЭКОНОМИЧЕСКОГО РАЗВИТИЯ ШИРЯЕВСКОГО МУНИЦИПАЛЬНОГО ОБРАЗОВАНИЯ НА 2020 ГОД И ПЛАНОВЫЙ ПЕРИОД 2020 – 2021 ГОДОВ»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В соответствии с Федеральным законом от 26.04.2007г.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Администрация Ширяевского муниципального образования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ПОСТАНОВЛЯЕТ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Одобрить Прогноз социально-экономического развития Ширяевского муниципального образования на 2020 год и плановый период 2021 и 2022 годов, составленный на основании заключенного соглашения между администрацией Ширяевского муниципального образования и администрацией Иркутского районного муниципального образования № 18-сэ от 22.10.2018 года   (Приложение).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Опубликовать настоящее постановление на официальном сайте Ширяевского сельского поселения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3. </w:t>
      </w:r>
      <w:proofErr w:type="gramStart"/>
      <w:r w:rsidRPr="007435FE">
        <w:rPr>
          <w:rFonts w:ascii="Arial" w:hAnsi="Arial" w:cs="Arial"/>
          <w:sz w:val="20"/>
        </w:rPr>
        <w:t>Контроль за</w:t>
      </w:r>
      <w:proofErr w:type="gramEnd"/>
      <w:r w:rsidRPr="007435FE">
        <w:rPr>
          <w:rFonts w:ascii="Arial" w:hAnsi="Arial" w:cs="Arial"/>
          <w:sz w:val="20"/>
        </w:rPr>
        <w:t xml:space="preserve"> исполнением настоящего постановления оставляю за собой.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7435FE">
        <w:rPr>
          <w:rFonts w:ascii="Arial" w:hAnsi="Arial" w:cs="Arial"/>
          <w:sz w:val="20"/>
        </w:rPr>
        <w:t>И.о</w:t>
      </w:r>
      <w:proofErr w:type="spellEnd"/>
      <w:r w:rsidRPr="007435FE">
        <w:rPr>
          <w:rFonts w:ascii="Arial" w:hAnsi="Arial" w:cs="Arial"/>
          <w:sz w:val="20"/>
        </w:rPr>
        <w:t>. Главы Ширяевского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муниципального образования                                                                    С.А. Попова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4516B" w:rsidRDefault="0074516B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4516B" w:rsidRDefault="0074516B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12.11.2019 № 144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РОССИЙСКАЯ ФЕДЕРАЦИЯ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ИРКУТСКАЯ ОБЛАСТЬ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ИРКУТСКИЙ РАЙОН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АДМИНИСТРАЦИЯ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ШИРЯЕВСКОГО МУНИЦИПАЛЬНОГО ОБРАЗОВАНИЯ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АДМИНИСТАРЦИЯ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СЕЛЬСКОГО ПОСЕЛЕНИЯ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ПОСТАНОВЛЕНИЕ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516B" w:rsidRDefault="00C01B5E" w:rsidP="0074516B">
      <w:pPr>
        <w:spacing w:after="0" w:line="240" w:lineRule="auto"/>
        <w:ind w:left="708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«ОБ ОСНОВНЫХ НАПРАВЛЕНИЯХ БЮДЖЕТНОЙ И НАЛОГОВОЙ ПОЛИТИКИ ШИРЯЕВСКОГО МУНИЦИПАЛЬНОГО ОБРАЗОВАНИЯ НА 2020 ГОД И НА ПЛАНОВЫЙ ПЕРИОД 2021</w:t>
      </w:r>
      <w:proofErr w:type="gramStart"/>
      <w:r w:rsidRPr="0074516B">
        <w:rPr>
          <w:rFonts w:ascii="Arial" w:hAnsi="Arial" w:cs="Arial"/>
          <w:b/>
          <w:sz w:val="20"/>
        </w:rPr>
        <w:t xml:space="preserve"> И</w:t>
      </w:r>
      <w:proofErr w:type="gramEnd"/>
      <w:r w:rsidRPr="0074516B">
        <w:rPr>
          <w:rFonts w:ascii="Arial" w:hAnsi="Arial" w:cs="Arial"/>
          <w:b/>
          <w:sz w:val="20"/>
        </w:rPr>
        <w:t xml:space="preserve"> 2022 ГОДОВ»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В целях разработки проекта бюджета Ширяевского муниципального образования на 2019 год и на плановый период 2020-2021 годы, в соответствии с п. 2 ст. 172, ст. 184.2 Бюджетного Кодекса Российской Федерации, руководствуясь Уставом Ширяевского муниципального образования, администрация Ширяевского муниципального образования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ПОСТАНОВЛЯЕТ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1. Утвердить основные направления бюджетной и налоговой политики Ширяевского муниципального образования на 2020 год и плановый период 2021- 2022 годы </w:t>
      </w:r>
      <w:proofErr w:type="gramStart"/>
      <w:r w:rsidRPr="007435FE">
        <w:rPr>
          <w:rFonts w:ascii="Arial" w:hAnsi="Arial" w:cs="Arial"/>
          <w:sz w:val="20"/>
        </w:rPr>
        <w:t>согласно приложения</w:t>
      </w:r>
      <w:proofErr w:type="gramEnd"/>
      <w:r w:rsidRPr="007435FE">
        <w:rPr>
          <w:rFonts w:ascii="Arial" w:hAnsi="Arial" w:cs="Arial"/>
          <w:sz w:val="20"/>
        </w:rPr>
        <w:t xml:space="preserve">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Настоящее постановление разместить на официальном сайте Ширяевского муниципального образования.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3. </w:t>
      </w:r>
      <w:proofErr w:type="gramStart"/>
      <w:r w:rsidRPr="007435FE">
        <w:rPr>
          <w:rFonts w:ascii="Arial" w:hAnsi="Arial" w:cs="Arial"/>
          <w:sz w:val="20"/>
        </w:rPr>
        <w:t>Контроль за</w:t>
      </w:r>
      <w:proofErr w:type="gramEnd"/>
      <w:r w:rsidRPr="007435FE">
        <w:rPr>
          <w:rFonts w:ascii="Arial" w:hAnsi="Arial" w:cs="Arial"/>
          <w:sz w:val="20"/>
        </w:rPr>
        <w:t xml:space="preserve"> исполнением настоящего постановления возложить на Начальника ФЭО – Кузьмину О.А.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7435FE">
        <w:rPr>
          <w:rFonts w:ascii="Arial" w:hAnsi="Arial" w:cs="Arial"/>
          <w:sz w:val="20"/>
        </w:rPr>
        <w:t>И.о</w:t>
      </w:r>
      <w:proofErr w:type="spellEnd"/>
      <w:r w:rsidRPr="007435FE">
        <w:rPr>
          <w:rFonts w:ascii="Arial" w:hAnsi="Arial" w:cs="Arial"/>
          <w:sz w:val="20"/>
        </w:rPr>
        <w:t>. Главы Ширяевского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муниципального образования                                                                    С.А. Попова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УТВЕРЖДЕНО:                                                          </w:t>
            </w: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СОГЛАСОВАНО: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Постановлением администрации                              </w:t>
            </w: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Директор МУК «ЦКС» 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Ширяевского муниципального образования                </w:t>
            </w: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Ширяевского муниципального образования                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________________ С.А. Попова                             </w:t>
            </w: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________________Ю.С. Смирнова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от ______________________</w:t>
            </w: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от ______________________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СОГЛАСОВАНО: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Председатель Думы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Ширяевского муниципального образования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______________ И.А. Носков</w:t>
            </w:r>
          </w:p>
        </w:tc>
      </w:tr>
      <w:tr w:rsidR="00C01B5E" w:rsidRPr="007435FE" w:rsidTr="003E4D34">
        <w:tc>
          <w:tcPr>
            <w:tcW w:w="4785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от ______________________</w:t>
            </w:r>
          </w:p>
        </w:tc>
      </w:tr>
    </w:tbl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ОСНОВНЫЕ НАПРАВЛЕНИЯ БЮДЖЕТНОЙ И НАЛОГОВОЙ ПОЛИТИКИ ШИРЯЕВСКОГО МУНИЦИПАЛЬНОГО ОБРАЗОВАНИЯ НА 2020 ГОД И ПЛАНОВЫЙ ПЕРИОД 2021-2022 ГОДЫ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</w:t>
      </w:r>
      <w:proofErr w:type="gramStart"/>
      <w:r w:rsidRPr="007435FE">
        <w:rPr>
          <w:rFonts w:ascii="Arial" w:hAnsi="Arial" w:cs="Arial"/>
          <w:sz w:val="20"/>
        </w:rPr>
        <w:t>Основные направления бюджетной и налоговой политики Ширяевского муниципального образования на 2020 год и на плановый период 2021 и 2022 годы подготовлены в соответствии со статьями 172, 184.2 Бюджетного кодекса Российской Федерации (далее - Бюджетный кодекс), Положением о бюджетном процессе в Ширяевском муниципальном образовании, утвержденном решением Думы Ширяевского муниципального образования от 14.11.2013г. №  13-50/</w:t>
      </w:r>
      <w:proofErr w:type="spellStart"/>
      <w:r w:rsidRPr="007435FE">
        <w:rPr>
          <w:rFonts w:ascii="Arial" w:hAnsi="Arial" w:cs="Arial"/>
          <w:sz w:val="20"/>
        </w:rPr>
        <w:t>дсп</w:t>
      </w:r>
      <w:proofErr w:type="spellEnd"/>
      <w:r w:rsidRPr="007435FE">
        <w:rPr>
          <w:rFonts w:ascii="Arial" w:hAnsi="Arial" w:cs="Arial"/>
          <w:sz w:val="20"/>
        </w:rPr>
        <w:t>.</w:t>
      </w:r>
      <w:proofErr w:type="gramEnd"/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</w:t>
      </w:r>
      <w:proofErr w:type="gramStart"/>
      <w:r w:rsidRPr="007435FE">
        <w:rPr>
          <w:rFonts w:ascii="Arial" w:hAnsi="Arial" w:cs="Arial"/>
          <w:sz w:val="20"/>
        </w:rPr>
        <w:t xml:space="preserve">Целью основных направлений бюджетной политики является описание условий, принимаемых для составления проекта бюджета Ширяевского муниципального образования (далее - местный бюджет) на 2020 год и на плановый период 2021 и 2022 годы,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 </w:t>
      </w:r>
      <w:proofErr w:type="gramEnd"/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Первоочередной задачей становится реализация уже принятых решений в рамках бюджета 2019 года с конечной целью сокращения размера дефицита, а также подготовка нового бюджета на трёхлетнюю перспективу.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Исполнение местного бюджета в рамках муниципальных программ хотя и является наиболее оптимальным, но в эту систему нужно внедрять новые механизмы, чтобы она всё-таки стала работающей, а не формальной.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Внутренний муниципальный контроль необходимо организовать на новом уровне. А для этого необходимо обеспечить ритмичное использование бюджетных средств, в том числе в рамках заключения и сопровождения муниципальных контрактов.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В этом процессе одно из ключевых значений принадлежит именно бюджетной политике. Принятые решения по оптимизации бюджетных расходов, по аккуратному подходу к текущим обязательствам должны способствовать адаптации экономики к новым условиям, стабилизации ключевых экономических показателей.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Существует немало рисков. При текущем уровне бюджетного дефицита, объем принятых и неоплаченных обязательств каждый год будет нарастать, вытесняя все остальные важные бюджетные траты.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Только увеличение доходов, обеспеченное реальным ростом экономики, позволяет решить больше задач, возложенных на Ширяевское муниципальное образование. Ускорение темпов роста экономики - одна из ключевых задач, </w:t>
      </w:r>
      <w:proofErr w:type="gramStart"/>
      <w:r w:rsidRPr="007435FE">
        <w:rPr>
          <w:rFonts w:ascii="Arial" w:hAnsi="Arial" w:cs="Arial"/>
          <w:sz w:val="20"/>
        </w:rPr>
        <w:t>обеспечивающая</w:t>
      </w:r>
      <w:proofErr w:type="gramEnd"/>
      <w:r w:rsidRPr="007435FE">
        <w:rPr>
          <w:rFonts w:ascii="Arial" w:hAnsi="Arial" w:cs="Arial"/>
          <w:sz w:val="20"/>
        </w:rPr>
        <w:t xml:space="preserve"> в том числе и устойчивость бюджетной системы.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Основные направления бюджетной политики на 2020 год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и на плановый период 2021 и 2022 годы.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Основной целью бюджетной политики является обеспечение сбалансированности и устойчивости бюджета Ширяевского муниципального образования.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Основой должен стать проектный подход, для реализации которого в своё время и был введён институт муниципальных программ. Необходимо чётко, в полной увязке с целями Администрации Ширяевского муниципального образования определять ключевые показатели деятельности и способы их достижения в рамках имеющихся ресурсных ограничений.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Конкретная цель и объём ресурсов - вот два основных критерия, которые должны быть положены в основу планирования. В ходе бюджетного процесса 2020 года и планового периода необходимо чётко определить предельные возможности с точки зрения финансового обеспечения муниципальных программ.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</w:t>
      </w:r>
      <w:proofErr w:type="gramStart"/>
      <w:r w:rsidRPr="007435FE">
        <w:rPr>
          <w:rFonts w:ascii="Arial" w:hAnsi="Arial" w:cs="Arial"/>
          <w:sz w:val="20"/>
        </w:rPr>
        <w:t xml:space="preserve">И, исходя из этих возможностей, также чётко определить те цели деятельности исполнительной власти Ширяевского муниципального образования, на которые достаточно финансов, достаточно </w:t>
      </w:r>
      <w:r w:rsidRPr="007435FE">
        <w:rPr>
          <w:rFonts w:ascii="Arial" w:hAnsi="Arial" w:cs="Arial"/>
          <w:sz w:val="20"/>
        </w:rPr>
        <w:lastRenderedPageBreak/>
        <w:t>мер регулирования, которые имеются в качестве инструментария главных распорядителей, главных администраторов средств местного бюджета, и, таким образом, подойти к формированию бюджета на 2020-й и последующий годы, исходя из задач необходимости стабилизации экономической ситуации через объёмы расходов, которые можно себе</w:t>
      </w:r>
      <w:proofErr w:type="gramEnd"/>
      <w:r w:rsidRPr="007435FE">
        <w:rPr>
          <w:rFonts w:ascii="Arial" w:hAnsi="Arial" w:cs="Arial"/>
          <w:sz w:val="20"/>
        </w:rPr>
        <w:t xml:space="preserve"> позволить, а после этого определения распределять эти расходы по тем приоритетам и целям, которые ставит перед собой Администрация Ширяевского муниципального образования.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На тех же принципах целеполагания должна быть построена работа и в части пересмотра налоговых льгот и освобождений от уплаты местных налогов, которые, по сути дела, являются скрытыми расходами. Задача на 2020 год - провести работу по оценке эффективности льгот и их влиянию на экономический рост и по результатам этой работы представить предложения по отмене неэффективных преференций.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Переход на бюджетное планирование на долгосрочный период. В рамках формирования проекта местного бюджета необходимо разработать бюджетный прогноз сроком на 3 года. Бюджетный прогноз позволит формировать необходимые финансовые резервы, механизмы управления рисками, определять предельные потолки расходов по муниципальным программам.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Планирование бюджетных ассигнований на 2020 год и на плановый период 2021 и 2022 годы, а также формирование планов и планов-графиков муниципальных закупок необходимо осуществлять в соответствии с требованиями к закупаемым товарам, работам и услугам, утвержденными местной администрацией на основании установленных правил нормирования. Применение правил нормирования в сфере закупок позволит повысить эффективность использования средств, в том числе путем пресечения закупок товаров, работ, услуг, которые имеют избыточные потребительские свойства или являются предметами роскоши.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Повышение открытости и доступности бюджетных данных необходимо реализовывать посредством размещения в телекоммуникационной сети Интернет информации о муниципальных финансах: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- решение представительного органа о бюджете (в первоначальной и действующей редакциях);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- действующие муниципальные программы;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- ежегодная информация о фактических результатах реализации действующих муниципальных программ;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- ежеквартальная информация о ходе исполнения местного бюджета, об объеме и структуре муниципального долга, об объеме кредиторской задолженности по расходам бюджета за отчетный финансовый год.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Это основные цели и задачи, которые необходимо реализовывать в текущем году, и, которые поставлены в качестве приоритетов.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Перед Администрацией Ширяевского муниципального образования стоит сложная задача, для того чтобы, не имея возможности наращивать общий объём расходов, тем не менее иметь и бюджетные стимулы, которые будут соответствовать экономическому росту. Это значит, дополнительные требования к </w:t>
      </w:r>
      <w:proofErr w:type="spellStart"/>
      <w:r w:rsidRPr="007435FE">
        <w:rPr>
          <w:rFonts w:ascii="Arial" w:hAnsi="Arial" w:cs="Arial"/>
          <w:sz w:val="20"/>
        </w:rPr>
        <w:t>приоритезации</w:t>
      </w:r>
      <w:proofErr w:type="spellEnd"/>
      <w:r w:rsidRPr="007435FE">
        <w:rPr>
          <w:rFonts w:ascii="Arial" w:hAnsi="Arial" w:cs="Arial"/>
          <w:sz w:val="20"/>
        </w:rPr>
        <w:t xml:space="preserve"> расходов, к эффективности расходов, потому что нельзя допустить, чтобы при сокращении дефицита бюджета и при ограничении бюджетных расходов пострадали наиболее эффективные с точки зрения структурных изменений в экономике расходы.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При этом необходимым условием успешной реализации вышеперечисленных задач бюджетной политики является согласованная работа органов исполнительной власти Ширяевского муниципального образования.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Основные направления налоговой политики на 2020 год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и на плановый период 2021 и 2022 годы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</w:t>
      </w:r>
      <w:proofErr w:type="gramStart"/>
      <w:r w:rsidRPr="007435FE">
        <w:rPr>
          <w:rFonts w:ascii="Arial" w:hAnsi="Arial" w:cs="Arial"/>
          <w:sz w:val="20"/>
        </w:rPr>
        <w:t>Администрацией будет продолжена работа по сохранению, укреплению и развитию налогового потенциала путем совершенствования механизмов взаимодействия органов исполнительной власти Ширяевского муниципального образования и территориальных органов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"теневой" заработной платы, поддержки организаций, формирующих налоговый потенциал, содействия инвестиционным процессам в экономике, повышения</w:t>
      </w:r>
      <w:proofErr w:type="gramEnd"/>
      <w:r w:rsidRPr="007435FE">
        <w:rPr>
          <w:rFonts w:ascii="Arial" w:hAnsi="Arial" w:cs="Arial"/>
          <w:sz w:val="20"/>
        </w:rPr>
        <w:t xml:space="preserve"> эффективности управления государственной и муниципальной собственностью.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Создание системы администрирования, построенной на единой методологической базе, что означает: больше поступлений, меньше административной нагрузки для легального бизнеса.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 xml:space="preserve">    На качество планирования и администрирования доходов местного бюджета существенное влияние окажет ведение реестра доходов и отражение в нормативных правовых актах, договорах порядка исчисления, размерах, сроках и (или) об условиях уплаты платежей, являющихся источниками неналоговых доходов бюджетов.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в обществе.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Реализация этих мер будет являться необходимым условием повышения эффективности системы управления общественными (государственными и муниципальными) финансами и, как следствие, минимизации рисков несбалансированности бюджетов бюджетной системы Ширяевского муниципального образования в долгосрочном периоде.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516B" w:rsidRDefault="00C01B5E" w:rsidP="0074516B">
      <w:pPr>
        <w:spacing w:after="0" w:line="240" w:lineRule="auto"/>
        <w:ind w:left="-567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12.11.2019 № 143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РОССИЙСКАЯ ФЕДЕРАЦИЯ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ИРКУТСКАЯ ОБЛАСТЬ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ИРКУТСКИЙ РАЙОН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АДМИНИСТРАЦИЯ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ШИРЯЕВСКОГО МУНИЦИПАЛЬНОГО ОБРАЗОВАНИЯ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АДМИНИСТАРЦИЯ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СЕЛЬСКОГО ПОСЕЛЕНИЯ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ПОСТАНОВЛЕНИЕ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516B" w:rsidRDefault="00C01B5E" w:rsidP="0074516B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«ПРЕДВАРИТЕЛЬНЫЕ ИТОГИ СОЦИАЛЬНО-ЭКОНОМИЧЕСКОГО РАЗВИТИЯ ШИРЯЕВСКОГО МУНИЦИПАЛЬНОГО ОБРАЗОВАНИЯ ЗА ИСТЕКШИЙ ПЕРИОД ТЕКУЩЕГО ФИНАНСОВОГО ГОДА  И ОЖИДАЕМЫЕ ИТОГИ СОЦИАЛЬНО-ЭКОНОМИЧЕСКОГО РАЗВИТИЯ ЗА ТЕКУШИЙ 2019 ФИНАНСОВЫЙ ГОД»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В соответствии со статьями 169, 173, 184 Бюджетного кодекса Российской Федерации, бюджетным процессом в Ширяевском муниципальном образовании, утвержденного решением Думы Ширяевского муниципального образования от 14 ноября 2013г. №13-50/</w:t>
      </w:r>
      <w:proofErr w:type="spellStart"/>
      <w:r w:rsidRPr="007435FE">
        <w:rPr>
          <w:rFonts w:ascii="Arial" w:hAnsi="Arial" w:cs="Arial"/>
          <w:sz w:val="20"/>
        </w:rPr>
        <w:t>дсп</w:t>
      </w:r>
      <w:proofErr w:type="spellEnd"/>
      <w:r w:rsidRPr="007435FE">
        <w:rPr>
          <w:rFonts w:ascii="Arial" w:hAnsi="Arial" w:cs="Arial"/>
          <w:sz w:val="20"/>
        </w:rPr>
        <w:t xml:space="preserve">, в целях обеспечения составления проекта бюджета Ширяевского муниципального образования на 2020 год и на плановый период 2021 и 2022 годов,                                                                                                                                                     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ПОСТАНОВЛЯЕТ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1. Сформировать предварительные итоги социально-экономического развития Ширяевского муниципального образования за 9 месяцев 2019 года  и ожидаемые итоги    социально-экономического развития Ширяевского муниципального образования за 2019 год (Приложение).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2. Опубликовать настоящее постановление на официальном сайте Ширяевского сельского поселения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3. </w:t>
      </w:r>
      <w:proofErr w:type="gramStart"/>
      <w:r w:rsidRPr="007435FE">
        <w:rPr>
          <w:rFonts w:ascii="Arial" w:hAnsi="Arial" w:cs="Arial"/>
          <w:sz w:val="20"/>
        </w:rPr>
        <w:t>Контроль за</w:t>
      </w:r>
      <w:proofErr w:type="gramEnd"/>
      <w:r w:rsidRPr="007435FE">
        <w:rPr>
          <w:rFonts w:ascii="Arial" w:hAnsi="Arial" w:cs="Arial"/>
          <w:sz w:val="20"/>
        </w:rPr>
        <w:t xml:space="preserve"> исполнением настоящего постановления оставляю за собой.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7435FE">
        <w:rPr>
          <w:rFonts w:ascii="Arial" w:hAnsi="Arial" w:cs="Arial"/>
          <w:sz w:val="20"/>
        </w:rPr>
        <w:t>И.о</w:t>
      </w:r>
      <w:proofErr w:type="spellEnd"/>
      <w:r w:rsidRPr="007435FE">
        <w:rPr>
          <w:rFonts w:ascii="Arial" w:hAnsi="Arial" w:cs="Arial"/>
          <w:sz w:val="20"/>
        </w:rPr>
        <w:t>. Главы Ширяевского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муниципального образования                                                                    </w:t>
      </w:r>
      <w:proofErr w:type="spellStart"/>
      <w:r w:rsidRPr="007435FE">
        <w:rPr>
          <w:rFonts w:ascii="Arial" w:hAnsi="Arial" w:cs="Arial"/>
          <w:sz w:val="20"/>
        </w:rPr>
        <w:t>С.А.Попова</w:t>
      </w:r>
      <w:proofErr w:type="spellEnd"/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                                      Приложение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                                      к Постановлению администрации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                                       Ширяевского муниципального образования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                                                                             № 143 от 12.11.2019 года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sz w:val="20"/>
        </w:rPr>
        <w:t xml:space="preserve"> </w:t>
      </w:r>
      <w:r w:rsidRPr="007435FE">
        <w:rPr>
          <w:rFonts w:ascii="Arial" w:hAnsi="Arial" w:cs="Arial"/>
          <w:b/>
          <w:sz w:val="20"/>
        </w:rPr>
        <w:t>Предварительные итоги социально-экономического развития  за истекший период 2019 года, ожидаемые итоги за текущий период 2019 года и прогноз социально-экономического развития Ширяевского муниципального образования в 2020 году и плановом периоде  2021 - 2022 годах.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>Предварительные итоги социально-экономического развития  за истекший период 2019 года, ожидаемые итоги за текущий период 2019 года и прогноз социально-экономического развития Ширяевского муниципального образования в 2020 году и плановом периоде  2021 - 2022 годах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Прогноз социально-экономического развития Ширяевского муниципального образования разработан на основе данных социально-экономического развития территории за истекший  период (2019 год), ожидаемых результатов развития экономики и социальной сферы в текущем году (2019 г.) и предшествует составлению проекта Ширяевского муниципального образования на 2020 год и плановый период.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Основной целью социально-экономического развития Ширяевского муниципального образования является улучшение качества жизни населения и его здоровья, формирование достойных условий жизни на селе.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Демографическая ситуация.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Демографическая ситуация в прогнозируемые годы вероятно будет характеризоваться дальнейшим снижением численности населения,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            Основными причинами сокращения населения остаются: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- низкая рождаемость;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- экономический застой на селе.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В численности населения преобладает население в трудоспособном возрасте. Особую тревогу вызывает соотношение численности молодежи и лиц старше трудоспособного возраста. Доля пенсионеров все же в сельском поселении велика. Такая возрастная структура населения относится к репрессивному типу. Для такого типа характерно суженное воспроизводство населения, когда не проходит замены умершего населения вновь родившимися.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Жилищные условия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Строительство и ремонт жилищного фонда на территории Ширяевского муниципального образования не производился и не планируется, в связи с отсутствием  сре</w:t>
      </w:r>
      <w:proofErr w:type="gramStart"/>
      <w:r w:rsidRPr="007435FE">
        <w:rPr>
          <w:rFonts w:ascii="Arial" w:hAnsi="Arial" w:cs="Arial"/>
          <w:sz w:val="20"/>
        </w:rPr>
        <w:t>дств в б</w:t>
      </w:r>
      <w:proofErr w:type="gramEnd"/>
      <w:r w:rsidRPr="007435FE">
        <w:rPr>
          <w:rFonts w:ascii="Arial" w:hAnsi="Arial" w:cs="Arial"/>
          <w:sz w:val="20"/>
        </w:rPr>
        <w:t>юджете поселения.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Планируется щебеночный ремонт дорог,  ремонт детских, Уличное освещение,  посадка деревьев, в </w:t>
      </w:r>
      <w:proofErr w:type="spellStart"/>
      <w:r w:rsidRPr="007435FE">
        <w:rPr>
          <w:rFonts w:ascii="Arial" w:hAnsi="Arial" w:cs="Arial"/>
          <w:sz w:val="20"/>
        </w:rPr>
        <w:t>т</w:t>
      </w:r>
      <w:proofErr w:type="gramStart"/>
      <w:r w:rsidRPr="007435FE">
        <w:rPr>
          <w:rFonts w:ascii="Arial" w:hAnsi="Arial" w:cs="Arial"/>
          <w:sz w:val="20"/>
        </w:rPr>
        <w:t>.ч</w:t>
      </w:r>
      <w:proofErr w:type="spellEnd"/>
      <w:proofErr w:type="gramEnd"/>
      <w:r w:rsidRPr="007435FE">
        <w:rPr>
          <w:rFonts w:ascii="Arial" w:hAnsi="Arial" w:cs="Arial"/>
          <w:sz w:val="20"/>
        </w:rPr>
        <w:t xml:space="preserve"> в замен погибшим.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Социальная инфраструктура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Система образования представлена - МОУ ИРМО Ширяевская СОШ, НШДС Лыловщина, МДОУ ИРМО Ширяевский детский сад. Существует очередь на устройство детей в детский сад.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В Домах культуры в 2019 году капремонтов не проводилось.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Реализация намеченных мероприятий позволит создать условия для развития массовой физической культуры и спорта на территории Ширяевского муниципального образования, повысить духовно-нравственный, интеллектуальный и физический потенциал молодежи.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В фельдшерско-акушерских пунктах не  проводился капремонт здания.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В целом состояние социальных объектов и оборудования в них за истекший период 2019 года улучшилось.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Связь, дорожное хозяйство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За последние годы сотовая подвижная радиотелефонная связь  развивается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ЗАО «Теле 2», В настоящее время технологии беспроводного доступа получили широкое применение.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Доля  населения, охваченная мобильной связью, составляет 80,0%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Благополучная жизнь населения поселения  напрямую зависит от стабильного функционирования жилищно-коммунального хозяйства, транспорта и связи, а также состояния автомобильных дорог.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 xml:space="preserve">На территории Ширяевского муниципального образования нет котельных. Центральной канализации в поселке нет, поэтому ЖБО вывозятся </w:t>
      </w:r>
      <w:proofErr w:type="spellStart"/>
      <w:r w:rsidRPr="007435FE">
        <w:rPr>
          <w:rFonts w:ascii="Arial" w:hAnsi="Arial" w:cs="Arial"/>
          <w:sz w:val="20"/>
        </w:rPr>
        <w:t>спецавтомобилями</w:t>
      </w:r>
      <w:proofErr w:type="spellEnd"/>
      <w:r w:rsidRPr="007435FE">
        <w:rPr>
          <w:rFonts w:ascii="Arial" w:hAnsi="Arial" w:cs="Arial"/>
          <w:sz w:val="20"/>
        </w:rPr>
        <w:t xml:space="preserve">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Требует решения проблема  вывоза твёрдо-бытовых отходов, необходимо строительство полигона для сбора, сортировки  и временного хранения ТБО.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Промышленность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В 2019 году на территории Ширяевского муниципального образования осуществляют производственную деятельность следующие предприятия:</w:t>
      </w:r>
    </w:p>
    <w:p w:rsidR="00C01B5E" w:rsidRPr="007435FE" w:rsidRDefault="00C01B5E" w:rsidP="002130AD">
      <w:pPr>
        <w:pStyle w:val="ab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ЗАО «Иркутские семена» филиал «</w:t>
      </w:r>
      <w:proofErr w:type="spellStart"/>
      <w:r w:rsidRPr="007435FE">
        <w:rPr>
          <w:rFonts w:ascii="Arial" w:hAnsi="Arial" w:cs="Arial"/>
          <w:sz w:val="20"/>
          <w:szCs w:val="20"/>
        </w:rPr>
        <w:t>Элитхоз</w:t>
      </w:r>
      <w:proofErr w:type="spellEnd"/>
      <w:r w:rsidRPr="007435FE">
        <w:rPr>
          <w:rFonts w:ascii="Arial" w:hAnsi="Arial" w:cs="Arial"/>
          <w:sz w:val="20"/>
          <w:szCs w:val="20"/>
        </w:rPr>
        <w:t xml:space="preserve">» </w:t>
      </w:r>
    </w:p>
    <w:p w:rsidR="00C01B5E" w:rsidRPr="007435FE" w:rsidRDefault="00C01B5E" w:rsidP="002130AD">
      <w:pPr>
        <w:pStyle w:val="ab"/>
        <w:numPr>
          <w:ilvl w:val="0"/>
          <w:numId w:val="7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ООО «Янтарное».</w:t>
      </w: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left="180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Негативными факторами, влияющими  на результативность работы предприятий, остается технологическая база, высокая степень физического и морального износа основных фондов (особенно в подсобных цехах), рост цен на энергоносители. В дальнейшем прирост выпуска продукции предусматривается стабильными темпами, планируется ритмичная работа предприятий и максимальная производительность действующих мощностей.  Связано это с тем, что производство основных стратегических продуктов питания в поселении больше, чем необходимо для обеспечения населения поселения. Цеха работают на сырье собственного производства, цены на продукцию дешевле цен на рынке.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12.11.2019 г. № 145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РОССИЙСКАЯ ФЕДЕРАЦИЯ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ИРКУТСКАЯ ОБЛАСТЬ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ИРКУТСКИЙ РАЙОН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ШИРЯЕВСКОЕ МУНИЦИПАЛЬНОЕ ОБРАЗОВАНИЕ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ГЛАВА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ПОСТАНОВЛЕНИЕ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C01B5E" w:rsidRPr="007435FE" w:rsidRDefault="00C01B5E" w:rsidP="0074516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О ПРОВЕДЕНИИ ПУБЛИЧНЫХ СЛУШАНИЙ ПО ПРОЕКТУ РЕШЕНИЯ ДУМЫ ШИРЯЕВСКОГО МУНИЦИПАЛЬНОГО ОБРАЗОВАНИЯ «О БЮДЖЕТЕ ШИРЯЕВСКОГО МУНИЦИПАЛЬНОГО ОБРАЗОВАНИЯ НА 2020 ГОД И НА ПЛАНОВЫЙ ПЕРИОД 2021-2022 ГОДОВ»</w:t>
      </w:r>
    </w:p>
    <w:p w:rsidR="00C01B5E" w:rsidRPr="007435FE" w:rsidRDefault="00C01B5E" w:rsidP="007435FE">
      <w:pPr>
        <w:spacing w:after="0" w:line="240" w:lineRule="auto"/>
        <w:ind w:right="-5"/>
        <w:jc w:val="both"/>
        <w:rPr>
          <w:rFonts w:ascii="Arial" w:eastAsia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0"/>
        </w:rPr>
      </w:pPr>
      <w:proofErr w:type="gramStart"/>
      <w:r w:rsidRPr="007435FE">
        <w:rPr>
          <w:rFonts w:ascii="Arial" w:eastAsia="Arial" w:hAnsi="Arial" w:cs="Arial"/>
          <w:sz w:val="20"/>
        </w:rPr>
        <w:t>В целях обеспечения участия населения Ширяевского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самоуправления», ст.16 Устава Ширяевского муниципального образования, Положением «О бюджетном процессе в Ширяевском муниципальном образовании» утвержденное Решением Думы Ширяевского муниципального образования от 14.11.2013 года № 13-50/</w:t>
      </w:r>
      <w:proofErr w:type="spellStart"/>
      <w:r w:rsidRPr="007435FE">
        <w:rPr>
          <w:rFonts w:ascii="Arial" w:eastAsia="Arial" w:hAnsi="Arial" w:cs="Arial"/>
          <w:sz w:val="20"/>
        </w:rPr>
        <w:t>дсп</w:t>
      </w:r>
      <w:proofErr w:type="spellEnd"/>
      <w:r w:rsidRPr="007435FE">
        <w:rPr>
          <w:rFonts w:ascii="Arial" w:eastAsia="Arial" w:hAnsi="Arial" w:cs="Arial"/>
          <w:sz w:val="20"/>
        </w:rPr>
        <w:t xml:space="preserve"> </w:t>
      </w:r>
      <w:proofErr w:type="gramEnd"/>
    </w:p>
    <w:p w:rsidR="00C01B5E" w:rsidRPr="007435FE" w:rsidRDefault="00C01B5E" w:rsidP="007435FE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7435FE">
        <w:rPr>
          <w:rFonts w:ascii="Arial" w:eastAsia="Arial" w:hAnsi="Arial" w:cs="Arial"/>
          <w:b/>
          <w:sz w:val="20"/>
        </w:rPr>
        <w:t>ПОСТАНОВЛЯЮ: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435FE">
        <w:rPr>
          <w:rFonts w:ascii="Arial" w:eastAsia="Arial" w:hAnsi="Arial" w:cs="Arial"/>
          <w:sz w:val="20"/>
        </w:rPr>
        <w:t xml:space="preserve">1. Назначить публичные слушания по проекту решения Думы Ширяевского муниципального образования «О бюджете Ширяевского муниципального образования на 2020 год и на плановый период 2021-2022годов» на 29 ноября 2019 года в 12-00 в здании администрации Ширяевского муниципального образования по адресу </w:t>
      </w:r>
      <w:proofErr w:type="spellStart"/>
      <w:r w:rsidRPr="007435FE">
        <w:rPr>
          <w:rFonts w:ascii="Arial" w:eastAsia="Arial" w:hAnsi="Arial" w:cs="Arial"/>
          <w:sz w:val="20"/>
        </w:rPr>
        <w:t>д</w:t>
      </w:r>
      <w:proofErr w:type="gramStart"/>
      <w:r w:rsidRPr="007435FE">
        <w:rPr>
          <w:rFonts w:ascii="Arial" w:eastAsia="Arial" w:hAnsi="Arial" w:cs="Arial"/>
          <w:sz w:val="20"/>
        </w:rPr>
        <w:t>.Ш</w:t>
      </w:r>
      <w:proofErr w:type="gramEnd"/>
      <w:r w:rsidRPr="007435FE">
        <w:rPr>
          <w:rFonts w:ascii="Arial" w:eastAsia="Arial" w:hAnsi="Arial" w:cs="Arial"/>
          <w:sz w:val="20"/>
        </w:rPr>
        <w:t>иряева</w:t>
      </w:r>
      <w:proofErr w:type="spellEnd"/>
      <w:r w:rsidRPr="007435FE">
        <w:rPr>
          <w:rFonts w:ascii="Arial" w:eastAsia="Arial" w:hAnsi="Arial" w:cs="Arial"/>
          <w:sz w:val="20"/>
        </w:rPr>
        <w:t xml:space="preserve">, пер.Специалистов,1.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435FE">
        <w:rPr>
          <w:rFonts w:ascii="Arial" w:eastAsia="Arial" w:hAnsi="Arial" w:cs="Arial"/>
          <w:sz w:val="20"/>
        </w:rPr>
        <w:t xml:space="preserve">2. 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Ширяевского муниципального образования не </w:t>
      </w:r>
      <w:proofErr w:type="gramStart"/>
      <w:r w:rsidRPr="007435FE">
        <w:rPr>
          <w:rFonts w:ascii="Arial" w:eastAsia="Arial" w:hAnsi="Arial" w:cs="Arial"/>
          <w:sz w:val="20"/>
        </w:rPr>
        <w:t>позднее</w:t>
      </w:r>
      <w:proofErr w:type="gramEnd"/>
      <w:r w:rsidRPr="007435FE">
        <w:rPr>
          <w:rFonts w:ascii="Arial" w:eastAsia="Arial" w:hAnsi="Arial" w:cs="Arial"/>
          <w:sz w:val="20"/>
        </w:rPr>
        <w:t xml:space="preserve"> чем за 3 дня до начала слушаний.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435FE">
        <w:rPr>
          <w:rFonts w:ascii="Arial" w:eastAsia="Arial" w:hAnsi="Arial" w:cs="Arial"/>
          <w:sz w:val="20"/>
        </w:rPr>
        <w:t xml:space="preserve">  3.  Опубликовать настоящее постановление в местной газете «Ширяевский вестник  и разместить на официальном сайте Ширяевского сельского поселения </w:t>
      </w:r>
      <w:proofErr w:type="spellStart"/>
      <w:r w:rsidRPr="007435FE">
        <w:rPr>
          <w:rFonts w:ascii="Arial" w:eastAsia="Arial" w:hAnsi="Arial" w:cs="Arial"/>
          <w:sz w:val="20"/>
          <w:lang w:val="en-US"/>
        </w:rPr>
        <w:t>shiryaev</w:t>
      </w:r>
      <w:proofErr w:type="spellEnd"/>
      <w:r w:rsidRPr="007435FE">
        <w:rPr>
          <w:rFonts w:ascii="Arial" w:eastAsia="Arial" w:hAnsi="Arial" w:cs="Arial"/>
          <w:sz w:val="20"/>
        </w:rPr>
        <w:t>skoe-mo.ru.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435FE">
        <w:rPr>
          <w:rFonts w:ascii="Arial" w:eastAsia="Arial" w:hAnsi="Arial" w:cs="Arial"/>
          <w:sz w:val="20"/>
        </w:rPr>
        <w:t xml:space="preserve">  4.   </w:t>
      </w:r>
      <w:proofErr w:type="gramStart"/>
      <w:r w:rsidRPr="007435FE">
        <w:rPr>
          <w:rFonts w:ascii="Arial" w:eastAsia="Arial" w:hAnsi="Arial" w:cs="Arial"/>
          <w:sz w:val="20"/>
        </w:rPr>
        <w:t>Контроль за</w:t>
      </w:r>
      <w:proofErr w:type="gramEnd"/>
      <w:r w:rsidRPr="007435FE">
        <w:rPr>
          <w:rFonts w:ascii="Arial" w:eastAsia="Arial" w:hAnsi="Arial" w:cs="Arial"/>
          <w:sz w:val="20"/>
        </w:rPr>
        <w:t xml:space="preserve"> исполнением настоящего постановления оставляю за собой.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spellStart"/>
      <w:r w:rsidRPr="007435FE">
        <w:rPr>
          <w:rFonts w:ascii="Arial" w:eastAsia="Arial" w:hAnsi="Arial" w:cs="Arial"/>
          <w:sz w:val="20"/>
        </w:rPr>
        <w:t>И.о</w:t>
      </w:r>
      <w:proofErr w:type="spellEnd"/>
      <w:r w:rsidRPr="007435FE">
        <w:rPr>
          <w:rFonts w:ascii="Arial" w:eastAsia="Arial" w:hAnsi="Arial" w:cs="Arial"/>
          <w:sz w:val="20"/>
        </w:rPr>
        <w:t>. Главы Ширяевского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435FE">
        <w:rPr>
          <w:rFonts w:ascii="Arial" w:eastAsia="Arial" w:hAnsi="Arial" w:cs="Arial"/>
          <w:sz w:val="20"/>
        </w:rPr>
        <w:t xml:space="preserve">муниципального образования                                                        С.А. Попова                                                   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12.12.2019Г № 87-311/ДСП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РОССИЙСКАЯ ФЕДЕРАЦИЯ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ИРКУТСКАЯ ОБЛАСТЬ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lastRenderedPageBreak/>
        <w:t>ИРКУТСКИЙ РАЙОН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ШИРЯЕВСКОЕ МУНИЦИПАЛЬНОЕ ОБРАЗОВАНИЕ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ДУМА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РЕШЕНИЕ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516B">
        <w:rPr>
          <w:rFonts w:ascii="Arial" w:hAnsi="Arial" w:cs="Arial"/>
          <w:b/>
          <w:sz w:val="20"/>
        </w:rPr>
        <w:t>«О БЮДЖЕТЕ ШИРЯЕВСКОГО МУНИЦИПАЛЬНОГО ОБРАЗОВАНИЯ НА 2020 ГОД И НА ПЛАНОВЫЙ ПЕРИОД 2021</w:t>
      </w:r>
      <w:proofErr w:type="gramStart"/>
      <w:r w:rsidRPr="0074516B">
        <w:rPr>
          <w:rFonts w:ascii="Arial" w:hAnsi="Arial" w:cs="Arial"/>
          <w:b/>
          <w:sz w:val="20"/>
        </w:rPr>
        <w:t xml:space="preserve"> И</w:t>
      </w:r>
      <w:proofErr w:type="gramEnd"/>
      <w:r w:rsidRPr="0074516B">
        <w:rPr>
          <w:rFonts w:ascii="Arial" w:hAnsi="Arial" w:cs="Arial"/>
          <w:b/>
          <w:sz w:val="20"/>
        </w:rPr>
        <w:t xml:space="preserve"> 2022 ГОДОВ»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</w:t>
      </w:r>
      <w:proofErr w:type="gramStart"/>
      <w:r w:rsidRPr="007435FE">
        <w:rPr>
          <w:rFonts w:ascii="Arial" w:hAnsi="Arial" w:cs="Arial"/>
          <w:sz w:val="20"/>
        </w:rPr>
        <w:t>В соответствии со ст. 15,187 Бюджетного кодекса Российской Федерации, ст. 14,52 Федерального закона от 06 октября 2003г. №131-ФЗ «Об общих принципах организации местного самоуправления в Российской Федерации», Положением  о бюджетном процессе в Ширяевском муниципальном образовании, утвержденным Решением Думы Ширяевского муниципального образования от 14.11.2013г. №13-50/</w:t>
      </w:r>
      <w:proofErr w:type="spellStart"/>
      <w:r w:rsidRPr="007435FE">
        <w:rPr>
          <w:rFonts w:ascii="Arial" w:hAnsi="Arial" w:cs="Arial"/>
          <w:sz w:val="20"/>
        </w:rPr>
        <w:t>дсп</w:t>
      </w:r>
      <w:proofErr w:type="spellEnd"/>
      <w:r w:rsidRPr="007435FE">
        <w:rPr>
          <w:rFonts w:ascii="Arial" w:hAnsi="Arial" w:cs="Arial"/>
          <w:sz w:val="20"/>
        </w:rPr>
        <w:t>, руководствуясь ст.6,58,63-70 Устава Ширяевского муниципального образования Дума Ширяевского муниципального образования</w:t>
      </w:r>
      <w:proofErr w:type="gramEnd"/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sz w:val="20"/>
        </w:rPr>
        <w:t xml:space="preserve"> РЕШИЛА: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</w:t>
      </w:r>
    </w:p>
    <w:p w:rsidR="00C01B5E" w:rsidRPr="007435FE" w:rsidRDefault="00C01B5E" w:rsidP="002130AD">
      <w:pPr>
        <w:pStyle w:val="ab"/>
        <w:numPr>
          <w:ilvl w:val="0"/>
          <w:numId w:val="76"/>
        </w:num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Утвердить основные характеристики бюджета Ширяевского муниципального образования на 2020год (далее – бюджета поселения):</w:t>
      </w:r>
    </w:p>
    <w:p w:rsidR="00C01B5E" w:rsidRPr="007435FE" w:rsidRDefault="00C01B5E" w:rsidP="007435FE">
      <w:pPr>
        <w:pStyle w:val="ab"/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Прогнозируемый общий объем доходов бюджета поселения в сумме 22484,81 тыс. рублей, из них объем межбюджетных трансфертов, получаемых из других бюджетов бюджетной системы Российской Федерации, в сумме 16073,01 тыс. рублей;</w:t>
      </w:r>
    </w:p>
    <w:p w:rsidR="00C01B5E" w:rsidRPr="007435FE" w:rsidRDefault="00C01B5E" w:rsidP="007435FE">
      <w:pPr>
        <w:pStyle w:val="ab"/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Общий объем расходов бюджета поселения в сумме 22965,70 тыс. рублей;</w:t>
      </w:r>
    </w:p>
    <w:p w:rsidR="00C01B5E" w:rsidRPr="007435FE" w:rsidRDefault="00C01B5E" w:rsidP="007435FE">
      <w:pPr>
        <w:pStyle w:val="ab"/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Размер дефицита бюджета поселения в сумме 480,89 тыс. рублей или 7,5%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C01B5E" w:rsidRPr="007435FE" w:rsidRDefault="00C01B5E" w:rsidP="002130AD">
      <w:pPr>
        <w:pStyle w:val="ab"/>
        <w:numPr>
          <w:ilvl w:val="0"/>
          <w:numId w:val="76"/>
        </w:num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Утвердить основные характеристики бюджета поселения  на плановый период 2021 и 2022годов:</w:t>
      </w:r>
    </w:p>
    <w:p w:rsidR="00C01B5E" w:rsidRPr="007435FE" w:rsidRDefault="00C01B5E" w:rsidP="007435FE">
      <w:pPr>
        <w:pStyle w:val="ab"/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 xml:space="preserve">     Прогнозируемый общий объем доходов бюджета поселения на 2021 год в сумме 20081,72 </w:t>
      </w:r>
      <w:proofErr w:type="spellStart"/>
      <w:r w:rsidRPr="007435FE">
        <w:rPr>
          <w:rFonts w:ascii="Arial" w:hAnsi="Arial" w:cs="Arial"/>
          <w:sz w:val="20"/>
          <w:szCs w:val="20"/>
        </w:rPr>
        <w:t>тыс</w:t>
      </w:r>
      <w:proofErr w:type="gramStart"/>
      <w:r w:rsidRPr="007435FE">
        <w:rPr>
          <w:rFonts w:ascii="Arial" w:hAnsi="Arial" w:cs="Arial"/>
          <w:sz w:val="20"/>
          <w:szCs w:val="20"/>
        </w:rPr>
        <w:t>.р</w:t>
      </w:r>
      <w:proofErr w:type="gramEnd"/>
      <w:r w:rsidRPr="007435FE">
        <w:rPr>
          <w:rFonts w:ascii="Arial" w:hAnsi="Arial" w:cs="Arial"/>
          <w:sz w:val="20"/>
          <w:szCs w:val="20"/>
        </w:rPr>
        <w:t>уб</w:t>
      </w:r>
      <w:proofErr w:type="spellEnd"/>
      <w:r w:rsidRPr="007435FE">
        <w:rPr>
          <w:rFonts w:ascii="Arial" w:hAnsi="Arial" w:cs="Arial"/>
          <w:sz w:val="20"/>
          <w:szCs w:val="20"/>
        </w:rPr>
        <w:t>., из них объем межбюджетных трансфертов, получаемых из других бюджетов бюджетной системы Российской Федерации, в сумме 13531,52 тыс. рублей, на 2022 год в сумме 20031,52 тыс. рублей, из них объем межбюджетных трансфертов, получаемых из других бюджетов бюджетной системы Российской Федерации, в сумме 502,41 тыс. рублей</w:t>
      </w:r>
    </w:p>
    <w:p w:rsidR="00C01B5E" w:rsidRPr="007435FE" w:rsidRDefault="00C01B5E" w:rsidP="007435FE">
      <w:pPr>
        <w:pStyle w:val="ab"/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 xml:space="preserve">     Общий объем расходов бюджета поселения на 2021 год в сумме 20572,24  тыс. рублей, в том числе условного утвержденные расходы в сумме 506,37 тыс. рублей, на 2022 год в сумме 20533,93 тыс. рублей, в том числе условно утвержденные расходы в сумме 1010,46 тыс. рублей;</w:t>
      </w:r>
    </w:p>
    <w:p w:rsidR="00C01B5E" w:rsidRPr="007435FE" w:rsidRDefault="00C01B5E" w:rsidP="007435FE">
      <w:pPr>
        <w:pStyle w:val="ab"/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размер дефицита бюджета поселения на 20201год в сумме 490,52 тыс. рублей, или 7,5% утвержденного общего годового объема доходов бюджета поселения без учета утвержденного объема безвозмездных поступлений, на 2022год в сумме 502,41 тыс. рублей, или 7,5%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C01B5E" w:rsidRPr="007435FE" w:rsidRDefault="00C01B5E" w:rsidP="007435FE">
      <w:pPr>
        <w:pStyle w:val="ab"/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2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 </w:t>
      </w:r>
      <w:r w:rsidRPr="007435FE">
        <w:rPr>
          <w:rFonts w:ascii="Arial" w:hAnsi="Arial" w:cs="Arial"/>
          <w:sz w:val="20"/>
        </w:rPr>
        <w:t>Установить, что доходы бюджета поселения, поступающие в 2020-2022 годах, формируются за счет:</w:t>
      </w:r>
    </w:p>
    <w:p w:rsidR="00C01B5E" w:rsidRPr="007435FE" w:rsidRDefault="00C01B5E" w:rsidP="002130AD">
      <w:pPr>
        <w:pStyle w:val="ab"/>
        <w:numPr>
          <w:ilvl w:val="0"/>
          <w:numId w:val="77"/>
        </w:num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Налоговых доходов, в том числе: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ind w:left="7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ind w:left="7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2) неналоговые доходы,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ind w:left="75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3) безвозмездных поступлений.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ind w:left="75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3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 xml:space="preserve">  </w:t>
      </w:r>
      <w:r w:rsidRPr="007435FE">
        <w:rPr>
          <w:rFonts w:ascii="Arial" w:hAnsi="Arial" w:cs="Arial"/>
          <w:sz w:val="20"/>
        </w:rPr>
        <w:t xml:space="preserve"> Установить прогнозируемые доходы бюджета поселения на 2020 год и на плановый период 2021-2022 годов по классификации доходов бюджетов Российской Федерации согласно приложениям 1,2 к настоящему решению Думы.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4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 xml:space="preserve"> Утвердить перечень главных администратор доходов бюджета Ширяевского муниципального образования на 2020 год и на плановый период 2021 и 2022 годов согласно приложению 3 к настоящему решению Думы.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5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Утвердить перечень главных администратор источников финансирования дефицита бюджета Ширяевского муниципального образования на 2020 год и на плановый период 2021 и 2022 годов согласно приложению 4 к настоящему решению Думы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6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Утвердить распределение бюджетных ассигнований</w:t>
      </w:r>
    </w:p>
    <w:p w:rsidR="00C01B5E" w:rsidRPr="007435FE" w:rsidRDefault="00C01B5E" w:rsidP="002130AD">
      <w:pPr>
        <w:pStyle w:val="ab"/>
        <w:numPr>
          <w:ilvl w:val="0"/>
          <w:numId w:val="78"/>
        </w:num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по разделам и подразделам классификации расходов бюджетов на 2020 год и на плановый период 2021 и 2022 годов согласно приложениям 5,6 к настоящему решению Думы;</w:t>
      </w:r>
    </w:p>
    <w:p w:rsidR="00C01B5E" w:rsidRPr="007435FE" w:rsidRDefault="00C01B5E" w:rsidP="002130AD">
      <w:pPr>
        <w:pStyle w:val="ab"/>
        <w:numPr>
          <w:ilvl w:val="0"/>
          <w:numId w:val="78"/>
        </w:num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 xml:space="preserve">по разделам, подразделам, целевым статьями, группам (группам и подгруппам) видов </w:t>
      </w:r>
      <w:proofErr w:type="gramStart"/>
      <w:r w:rsidRPr="007435FE">
        <w:rPr>
          <w:rFonts w:ascii="Arial" w:hAnsi="Arial" w:cs="Arial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7435FE">
        <w:rPr>
          <w:rFonts w:ascii="Arial" w:hAnsi="Arial" w:cs="Arial"/>
          <w:sz w:val="20"/>
          <w:szCs w:val="20"/>
        </w:rPr>
        <w:t xml:space="preserve"> на 2020 год и на плановый период 2021 и 2022 годов согласно приложениям 7,8 к настоящему решению Думы;</w:t>
      </w:r>
    </w:p>
    <w:p w:rsidR="00C01B5E" w:rsidRPr="007435FE" w:rsidRDefault="00C01B5E" w:rsidP="002130AD">
      <w:pPr>
        <w:pStyle w:val="ab"/>
        <w:numPr>
          <w:ilvl w:val="0"/>
          <w:numId w:val="78"/>
        </w:num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ведомственной структуры расходов бюджета Ширяевского муниципального образования на 2020 год и плановый период 2021 и 2022 годов согласно приложениям 9,10 к настоящему решению Думы.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7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Установить, что в расходной части местного бюджета создается резервный фонд Ширяевского муниципального образования: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2020 год в размере 229,66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2021 год в размере 205,72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2022 год в размере 200,32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8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2020 год в сумме 416,74тыс.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2021 год в сумме 0,00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2022 год в сумме 0,00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9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Утвердить объем бюджетных ассигнований дорожного фонда Ширяевского муниципального образования: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2020 год в сумме 1398,00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2021 год в сумме 1398,00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2022 год в сумме 1398,00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10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Установить, что остатки средств бюджета Ширяевского муниципального образования на начало текущего финансового года, за исключением остатков бюджетных ассигнований дорожного фонда Ширяевского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разрывов, возникающих при исполнении бюджета Ширяевского муниципального образования.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11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Утвердить предельный  объем муниципального долга Ширяевского муниципального образования: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2020 год в сумме 6411,80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2021 год в сумме 6550,20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2022 год в сумме 6698,80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12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Утвердить верхний предел муниципального внутреннего долга Ширяевского муниципального образования, в том числе придельный объем обязательств по муниципальным гарантиям: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на 1 января 2021 года в сумме 480,89 тыс. рублей, в том числе предельный объем обязательств по муниципальным гарантиям – 0,00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на 1 января 2022 года в сумме 490,52 тыс. рублей, в том числе предельный объем по  долговым обязательствам по муниципальным гарантиям – 0,00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 xml:space="preserve">   на 1 января 2023 года в сумме 502,41 тыс. рублей, в том числе предельный объем по долговым  обязательствам по муниципальным гарантиям – 0,00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13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Утвердить   предельный объём расходов на обслуживание муниципального долга на 2020 год – 5,7 </w:t>
      </w:r>
      <w:proofErr w:type="spellStart"/>
      <w:r w:rsidRPr="007435FE">
        <w:rPr>
          <w:rFonts w:ascii="Arial" w:hAnsi="Arial" w:cs="Arial"/>
          <w:sz w:val="20"/>
        </w:rPr>
        <w:t>тыс</w:t>
      </w:r>
      <w:proofErr w:type="gramStart"/>
      <w:r w:rsidRPr="007435FE">
        <w:rPr>
          <w:rFonts w:ascii="Arial" w:hAnsi="Arial" w:cs="Arial"/>
          <w:sz w:val="20"/>
        </w:rPr>
        <w:t>.р</w:t>
      </w:r>
      <w:proofErr w:type="gramEnd"/>
      <w:r w:rsidRPr="007435FE">
        <w:rPr>
          <w:rFonts w:ascii="Arial" w:hAnsi="Arial" w:cs="Arial"/>
          <w:sz w:val="20"/>
        </w:rPr>
        <w:t>уб</w:t>
      </w:r>
      <w:proofErr w:type="spellEnd"/>
      <w:r w:rsidRPr="007435FE">
        <w:rPr>
          <w:rFonts w:ascii="Arial" w:hAnsi="Arial" w:cs="Arial"/>
          <w:sz w:val="20"/>
        </w:rPr>
        <w:t xml:space="preserve">.  на плановый период 2021 – 2,8 </w:t>
      </w:r>
      <w:proofErr w:type="spellStart"/>
      <w:r w:rsidRPr="007435FE">
        <w:rPr>
          <w:rFonts w:ascii="Arial" w:hAnsi="Arial" w:cs="Arial"/>
          <w:sz w:val="20"/>
        </w:rPr>
        <w:t>тыс.руб</w:t>
      </w:r>
      <w:proofErr w:type="spellEnd"/>
      <w:r w:rsidRPr="007435FE">
        <w:rPr>
          <w:rFonts w:ascii="Arial" w:hAnsi="Arial" w:cs="Arial"/>
          <w:sz w:val="20"/>
        </w:rPr>
        <w:t>. и 2022 годы по 1 тыс. руб. ежегодно. Уполномоченным органом, осуществляющим муниципальные внутренние заимствования, является Администрация Ширяевского муниципального образования – Администрация сельского поселения. Разрешить Администрации муниципального образования принимать решения о привлечении кредитных ресурсов у банков и других кредитных организаций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14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Утвердить объем межбюджетных трансфертов, предоставляемых из бюджета Ширяевского муниципального образования другим бюджетами бюджетной системы Российской Федерации в соответствии с заключенными соглашениями на 2019 год и на плановый период 2020-2021годов: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2020 год в сумме 112,31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2021 год в сумме 0,00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  на 2022 год в сумме 0,00 тыс. руб.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15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Утвердить источники внутреннего финансирования дефицита бюджета Ширяевского муниципального образования на 2019 год и на плановый период 2020 и 2021 годов согласно приложениям 13,14  к настоящему решению Думы.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Статья 16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Настоящее решение вступает в силу с 1 января 2020 года.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b/>
          <w:sz w:val="20"/>
        </w:rPr>
        <w:t>Статья 17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Опубликовать настоящее решение в местной газете «Ширяевский вестник».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Заместитель Председателя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Думы Ширяевского</w:t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муниципального образования</w:t>
      </w:r>
      <w:r w:rsidRPr="007435FE">
        <w:rPr>
          <w:rFonts w:ascii="Arial" w:hAnsi="Arial" w:cs="Arial"/>
          <w:sz w:val="20"/>
        </w:rPr>
        <w:tab/>
      </w: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7435FE">
        <w:rPr>
          <w:rFonts w:ascii="Arial" w:hAnsi="Arial" w:cs="Arial"/>
          <w:sz w:val="20"/>
        </w:rPr>
        <w:t>И.А.Носков</w:t>
      </w:r>
      <w:proofErr w:type="spellEnd"/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ind w:left="75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6975"/>
        </w:tabs>
        <w:spacing w:after="0" w:line="240" w:lineRule="auto"/>
        <w:ind w:left="75"/>
        <w:jc w:val="both"/>
        <w:rPr>
          <w:rFonts w:ascii="Arial" w:hAnsi="Arial" w:cs="Arial"/>
          <w:sz w:val="20"/>
        </w:rPr>
      </w:pP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19.11.2019 Г. № 151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01B5E" w:rsidRPr="007435FE" w:rsidTr="003E4D34">
        <w:trPr>
          <w:trHeight w:val="284"/>
        </w:trPr>
        <w:tc>
          <w:tcPr>
            <w:tcW w:w="9639" w:type="dxa"/>
          </w:tcPr>
          <w:p w:rsidR="00C01B5E" w:rsidRPr="007435FE" w:rsidRDefault="00C01B5E" w:rsidP="0074516B">
            <w:pPr>
              <w:keepNext/>
              <w:tabs>
                <w:tab w:val="left" w:pos="1985"/>
                <w:tab w:val="left" w:pos="2268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Cs/>
                <w:sz w:val="20"/>
              </w:rPr>
            </w:pPr>
            <w:r w:rsidRPr="007435FE">
              <w:rPr>
                <w:rFonts w:ascii="Arial" w:hAnsi="Arial" w:cs="Arial"/>
                <w:b/>
                <w:iCs/>
                <w:sz w:val="20"/>
              </w:rPr>
              <w:t>РОССИЙСКАЯ ФЕДЕРАЦИЯ</w:t>
            </w:r>
          </w:p>
        </w:tc>
      </w:tr>
      <w:tr w:rsidR="00C01B5E" w:rsidRPr="007435FE" w:rsidTr="003E4D34">
        <w:tc>
          <w:tcPr>
            <w:tcW w:w="9639" w:type="dxa"/>
          </w:tcPr>
          <w:p w:rsidR="00C01B5E" w:rsidRPr="007435FE" w:rsidRDefault="00C01B5E" w:rsidP="0074516B">
            <w:pPr>
              <w:keepNext/>
              <w:tabs>
                <w:tab w:val="left" w:pos="1985"/>
                <w:tab w:val="left" w:pos="2268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Cs/>
                <w:sz w:val="20"/>
              </w:rPr>
            </w:pPr>
            <w:r w:rsidRPr="007435FE">
              <w:rPr>
                <w:rFonts w:ascii="Arial" w:hAnsi="Arial" w:cs="Arial"/>
                <w:b/>
                <w:iCs/>
                <w:sz w:val="20"/>
              </w:rPr>
              <w:t>ИРКУТСКАЯ ОБЛАСТЬ</w:t>
            </w:r>
          </w:p>
        </w:tc>
      </w:tr>
      <w:tr w:rsidR="00C01B5E" w:rsidRPr="007435FE" w:rsidTr="003E4D34">
        <w:tc>
          <w:tcPr>
            <w:tcW w:w="9639" w:type="dxa"/>
          </w:tcPr>
          <w:p w:rsidR="00C01B5E" w:rsidRPr="007435FE" w:rsidRDefault="00C01B5E" w:rsidP="0074516B">
            <w:pPr>
              <w:keepNext/>
              <w:tabs>
                <w:tab w:val="left" w:pos="1985"/>
                <w:tab w:val="left" w:pos="2268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Cs/>
                <w:sz w:val="20"/>
              </w:rPr>
            </w:pPr>
            <w:r w:rsidRPr="007435FE">
              <w:rPr>
                <w:rFonts w:ascii="Arial" w:hAnsi="Arial" w:cs="Arial"/>
                <w:b/>
                <w:iCs/>
                <w:sz w:val="20"/>
              </w:rPr>
              <w:t>ИРКУТСКИЙ РАЙОН</w:t>
            </w:r>
          </w:p>
        </w:tc>
      </w:tr>
      <w:tr w:rsidR="00C01B5E" w:rsidRPr="007435FE" w:rsidTr="003E4D34">
        <w:trPr>
          <w:trHeight w:val="224"/>
        </w:trPr>
        <w:tc>
          <w:tcPr>
            <w:tcW w:w="9639" w:type="dxa"/>
          </w:tcPr>
          <w:p w:rsidR="00C01B5E" w:rsidRPr="007435FE" w:rsidRDefault="00C01B5E" w:rsidP="0074516B">
            <w:pPr>
              <w:keepNext/>
              <w:tabs>
                <w:tab w:val="left" w:pos="1985"/>
                <w:tab w:val="left" w:pos="2268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Cs/>
                <w:sz w:val="20"/>
              </w:rPr>
            </w:pPr>
            <w:r w:rsidRPr="007435FE">
              <w:rPr>
                <w:rFonts w:ascii="Arial" w:hAnsi="Arial" w:cs="Arial"/>
                <w:b/>
                <w:iCs/>
                <w:sz w:val="20"/>
              </w:rPr>
              <w:t>ШИРЯЕВСКОЕ МУНИЦИПАЛЬНОЕ ОБРАЗОВАНИЕ</w:t>
            </w:r>
          </w:p>
        </w:tc>
      </w:tr>
      <w:tr w:rsidR="00C01B5E" w:rsidRPr="007435FE" w:rsidTr="003E4D34">
        <w:trPr>
          <w:trHeight w:val="303"/>
        </w:trPr>
        <w:tc>
          <w:tcPr>
            <w:tcW w:w="9639" w:type="dxa"/>
          </w:tcPr>
          <w:p w:rsidR="00C01B5E" w:rsidRPr="007435FE" w:rsidRDefault="00C01B5E" w:rsidP="007451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35FE">
              <w:rPr>
                <w:rFonts w:ascii="Arial" w:hAnsi="Arial" w:cs="Arial"/>
                <w:b/>
                <w:iCs/>
                <w:sz w:val="20"/>
              </w:rPr>
              <w:t>ГЛАВА</w:t>
            </w:r>
          </w:p>
        </w:tc>
      </w:tr>
      <w:tr w:rsidR="00C01B5E" w:rsidRPr="007435FE" w:rsidTr="003E4D34">
        <w:trPr>
          <w:trHeight w:val="341"/>
        </w:trPr>
        <w:tc>
          <w:tcPr>
            <w:tcW w:w="9639" w:type="dxa"/>
            <w:vAlign w:val="bottom"/>
          </w:tcPr>
          <w:p w:rsidR="00C01B5E" w:rsidRPr="007435FE" w:rsidRDefault="00C01B5E" w:rsidP="0074516B">
            <w:pPr>
              <w:keepNext/>
              <w:tabs>
                <w:tab w:val="left" w:pos="1985"/>
                <w:tab w:val="left" w:pos="2268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Cs/>
                <w:sz w:val="20"/>
              </w:rPr>
            </w:pPr>
            <w:r w:rsidRPr="007435FE">
              <w:rPr>
                <w:rFonts w:ascii="Arial" w:hAnsi="Arial" w:cs="Arial"/>
                <w:b/>
                <w:iCs/>
                <w:sz w:val="20"/>
              </w:rPr>
              <w:t>ПОСТАНОВЛЕНИЕ</w:t>
            </w:r>
          </w:p>
        </w:tc>
      </w:tr>
    </w:tbl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7435FE">
        <w:rPr>
          <w:rFonts w:ascii="Arial" w:hAnsi="Arial" w:cs="Arial"/>
          <w:b/>
          <w:bCs/>
          <w:sz w:val="20"/>
        </w:rPr>
        <w:t>О ВНЕСЕНИИ ИЗМЕНЕНИЙ И ДОПОЛНЕНИЙ В ПОСТАНОВЛЕНИЕ ОТ 16.01.2012 ГОДА № 5 «ОБ УТВЕРЖДЕНИИ ПОЛОЖЕНИЯ ОБ УСЛОВИЯХ УСТАНОВЛЕНИЯ, НАЧИСЛЕНИЯ И ВЫПЛАТЫ ЕЖЕМЕСЯЧНОЙ НАДБАВКИ ЗА КЛАССНЫЙ ЧИН ЛИЦАМ, ЗАМЕЩАЮЩИМ МУНИЦИПАЛЬНЫЕ ДОЛЖНОСТИ МУНИЦИПАЛЬНОЙ СЛУЖБЫ В АДМИНИСТРАЦИИ ШИРЯЕВСКОГО МО»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pStyle w:val="ConsPlusNormal"/>
        <w:ind w:firstLine="540"/>
        <w:jc w:val="both"/>
      </w:pPr>
      <w:proofErr w:type="gramStart"/>
      <w:r w:rsidRPr="007435FE">
        <w:t xml:space="preserve">Руководствуясь Указом Губернатора Иркутской области от 22.09.2011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Положением о порядке присвоения и сохранения классных чинов муниципальным служащим администрации Ширяевского муниципального образования, Руководствуясь уставом Ширяевского муниципального </w:t>
      </w:r>
      <w:r w:rsidRPr="007435FE">
        <w:lastRenderedPageBreak/>
        <w:t>образования:</w:t>
      </w:r>
      <w:proofErr w:type="gramEnd"/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</w:rPr>
      </w:pPr>
      <w:r w:rsidRPr="007435FE">
        <w:rPr>
          <w:rFonts w:ascii="Arial" w:hAnsi="Arial" w:cs="Arial"/>
          <w:b/>
          <w:bCs/>
          <w:iCs/>
          <w:sz w:val="20"/>
        </w:rPr>
        <w:t>ПОСТАНОВЛЯЮ: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C01B5E" w:rsidRPr="007435FE" w:rsidRDefault="00C01B5E" w:rsidP="002130AD">
      <w:pPr>
        <w:pStyle w:val="ConsPlusNormal"/>
        <w:numPr>
          <w:ilvl w:val="0"/>
          <w:numId w:val="79"/>
        </w:numPr>
        <w:adjustRightInd/>
        <w:jc w:val="both"/>
      </w:pPr>
      <w:r w:rsidRPr="007435FE">
        <w:rPr>
          <w:rFonts w:eastAsia="Calibri"/>
          <w:noProof/>
        </w:rPr>
        <w:t>Издать в новой редакции Приложение к положению о порядке присвоения и сохранения классных чинов муниципальным служащим Ширяевского муниципального образования, утвержденным Постановлением от 16.01.2012 года № 5 «Об утверждении Положенрия об условиях установления, начисления и выплаты ежемесячной надбавки за классный чин лицам, замещающим муниципальные должности муниципальной службы в администрации Ширяевского муниципального образования».</w:t>
      </w:r>
    </w:p>
    <w:p w:rsidR="00C01B5E" w:rsidRPr="007435FE" w:rsidRDefault="00C01B5E" w:rsidP="002130AD">
      <w:pPr>
        <w:pStyle w:val="15"/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>Настоящие изменения вступают в силу с 1 октября 2019 года.</w:t>
      </w:r>
    </w:p>
    <w:p w:rsidR="00C01B5E" w:rsidRPr="007435FE" w:rsidRDefault="00C01B5E" w:rsidP="002130AD">
      <w:pPr>
        <w:pStyle w:val="ab"/>
        <w:numPr>
          <w:ilvl w:val="0"/>
          <w:numId w:val="7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435FE">
        <w:rPr>
          <w:rFonts w:ascii="Arial" w:hAnsi="Arial" w:cs="Arial"/>
          <w:sz w:val="20"/>
          <w:szCs w:val="20"/>
        </w:rPr>
        <w:t xml:space="preserve">Контроль над исполнением Постановления возложить на Начальника ФЭО Кузьмину О.А. </w:t>
      </w:r>
    </w:p>
    <w:p w:rsidR="00C01B5E" w:rsidRPr="007435FE" w:rsidRDefault="00C01B5E" w:rsidP="007435FE">
      <w:pPr>
        <w:pStyle w:val="ab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01B5E" w:rsidRPr="007435FE" w:rsidRDefault="00C01B5E" w:rsidP="007435FE">
      <w:pPr>
        <w:pStyle w:val="ConsPlusNormal"/>
        <w:ind w:firstLine="540"/>
        <w:jc w:val="both"/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735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tabs>
          <w:tab w:val="left" w:pos="72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ВРИО Главы Ширяевского                                                        </w:t>
      </w:r>
    </w:p>
    <w:p w:rsidR="00C01B5E" w:rsidRPr="007435FE" w:rsidRDefault="00C01B5E" w:rsidP="007435FE">
      <w:pPr>
        <w:tabs>
          <w:tab w:val="left" w:pos="720"/>
          <w:tab w:val="left" w:pos="781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муниципального образования                                                        С.А. Попова</w:t>
      </w:r>
    </w:p>
    <w:p w:rsidR="00C01B5E" w:rsidRPr="007435FE" w:rsidRDefault="00C01B5E" w:rsidP="007435FE">
      <w:pPr>
        <w:tabs>
          <w:tab w:val="left" w:pos="720"/>
          <w:tab w:val="right" w:pos="9360"/>
        </w:tabs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pStyle w:val="32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4678" w:type="dxa"/>
        <w:tblInd w:w="4786" w:type="dxa"/>
        <w:tblLook w:val="01E0" w:firstRow="1" w:lastRow="1" w:firstColumn="1" w:lastColumn="1" w:noHBand="0" w:noVBand="0"/>
      </w:tblPr>
      <w:tblGrid>
        <w:gridCol w:w="4678"/>
      </w:tblGrid>
      <w:tr w:rsidR="00C01B5E" w:rsidRPr="007435FE" w:rsidTr="003E4D34">
        <w:tc>
          <w:tcPr>
            <w:tcW w:w="4678" w:type="dxa"/>
          </w:tcPr>
          <w:p w:rsidR="00C01B5E" w:rsidRPr="007435FE" w:rsidRDefault="00C01B5E" w:rsidP="007435FE">
            <w:pPr>
              <w:spacing w:after="0" w:line="240" w:lineRule="auto"/>
              <w:ind w:left="40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Приложение 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к Постановлению Ширяевского муниципального образования 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№ 151 от 19.11.2019 года</w:t>
            </w:r>
          </w:p>
        </w:tc>
      </w:tr>
    </w:tbl>
    <w:p w:rsidR="00C01B5E" w:rsidRPr="007435FE" w:rsidRDefault="00C01B5E" w:rsidP="007435F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D2D2D"/>
          <w:spacing w:val="2"/>
          <w:sz w:val="20"/>
        </w:rPr>
      </w:pPr>
      <w:r w:rsidRPr="007435FE">
        <w:rPr>
          <w:rFonts w:ascii="Arial" w:hAnsi="Arial" w:cs="Arial"/>
          <w:color w:val="2D2D2D"/>
          <w:spacing w:val="2"/>
          <w:sz w:val="20"/>
        </w:rPr>
        <w:t xml:space="preserve">   </w:t>
      </w:r>
    </w:p>
    <w:p w:rsidR="00C01B5E" w:rsidRPr="007435FE" w:rsidRDefault="00C01B5E" w:rsidP="007435F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Ежемесячная надбавка к должностному окладу за классный чин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Ежемесячная надбавка за классный чин устанавливается правовым актом представителя нанимателя индивидуально.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 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 xml:space="preserve">    </w:t>
      </w:r>
      <w:proofErr w:type="gramStart"/>
      <w:r w:rsidRPr="007435FE">
        <w:rPr>
          <w:rFonts w:ascii="Arial" w:hAnsi="Arial" w:cs="Arial"/>
          <w:sz w:val="20"/>
        </w:rPr>
        <w:t>Ежемесячная надбавка за классный чин муниципальному служащему устанавливается в размерах, кратных должностному окладу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области, утвержденным Законом Иркутской области от 15 октября 2007 года № 89-ОЗ « О реестре должностей муниципальной службы в Иркутской области в соотношении должностей муниципальной службы и должностей государственной</w:t>
      </w:r>
      <w:proofErr w:type="gramEnd"/>
      <w:r w:rsidRPr="007435FE">
        <w:rPr>
          <w:rFonts w:ascii="Arial" w:hAnsi="Arial" w:cs="Arial"/>
          <w:sz w:val="20"/>
        </w:rPr>
        <w:t xml:space="preserve"> гражданской службы Иркутской области»: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953"/>
        <w:gridCol w:w="4551"/>
        <w:gridCol w:w="2416"/>
      </w:tblGrid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7435FE">
              <w:rPr>
                <w:rFonts w:ascii="Arial" w:hAnsi="Arial" w:cs="Arial"/>
                <w:sz w:val="20"/>
              </w:rPr>
              <w:t>п</w:t>
            </w:r>
            <w:proofErr w:type="gramEnd"/>
            <w:r w:rsidRPr="007435FE">
              <w:rPr>
                <w:rFonts w:ascii="Arial" w:hAnsi="Arial" w:cs="Arial"/>
                <w:sz w:val="20"/>
              </w:rPr>
              <w:t>/п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Классный чин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Соотношение кратности надбавки к должностному окладу за классный чин с должностным окладом муниципального служащего, замещающего низшую должность муниципальной службы в местных администрациях муниципальных образованиях Иркутской области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Размер ежемесячной надбавки к должностному окладу за классный чин в рублях </w:t>
            </w:r>
          </w:p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(от 4629,00руб.)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Муниципальный советник в Иркутской области 3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0,65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3008,85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Советник муниципальной службы в Иркутской области 1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0,60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2777,4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Советник муниципальной службы в Иркутской области 2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0,55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2545,95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Советник муниципальной </w:t>
            </w:r>
            <w:r w:rsidRPr="007435FE">
              <w:rPr>
                <w:rFonts w:ascii="Arial" w:hAnsi="Arial" w:cs="Arial"/>
                <w:sz w:val="20"/>
              </w:rPr>
              <w:lastRenderedPageBreak/>
              <w:t>службы в Иркутской области 3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0,50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2314,5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Референт муниципальной службы в Иркутской области 1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0,45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2083,05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Референт муниципальной службы в Иркутской области 2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0,40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1851,6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Референт муниципальной службы в Иркутской области 3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0,35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1620,15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Секретарь муниципальной службы в Иркутской области 1 класса: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 xml:space="preserve">0,30 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1388,7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Секретарь муниципальной службы в Иркутской области 2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0,25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1157,25</w:t>
            </w:r>
          </w:p>
        </w:tc>
      </w:tr>
      <w:tr w:rsidR="00C01B5E" w:rsidRPr="007435FE" w:rsidTr="003E4D34">
        <w:tc>
          <w:tcPr>
            <w:tcW w:w="67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Секретарь муниципальной службы в Иркутской области 3 класса</w:t>
            </w:r>
          </w:p>
        </w:tc>
        <w:tc>
          <w:tcPr>
            <w:tcW w:w="4964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0,20</w:t>
            </w:r>
          </w:p>
        </w:tc>
        <w:tc>
          <w:tcPr>
            <w:tcW w:w="2542" w:type="dxa"/>
            <w:shd w:val="clear" w:color="auto" w:fill="auto"/>
          </w:tcPr>
          <w:p w:rsidR="00C01B5E" w:rsidRPr="007435FE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435FE">
              <w:rPr>
                <w:rFonts w:ascii="Arial" w:hAnsi="Arial" w:cs="Arial"/>
                <w:sz w:val="20"/>
              </w:rPr>
              <w:t>925,8</w:t>
            </w:r>
          </w:p>
        </w:tc>
      </w:tr>
    </w:tbl>
    <w:p w:rsidR="00C01B5E" w:rsidRPr="007435FE" w:rsidRDefault="00C01B5E" w:rsidP="007435FE">
      <w:pPr>
        <w:pStyle w:val="32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01B5E" w:rsidRPr="007435FE" w:rsidRDefault="00C01B5E" w:rsidP="007435FE">
      <w:pPr>
        <w:pStyle w:val="32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01B5E" w:rsidRPr="0074516B" w:rsidRDefault="00C01B5E" w:rsidP="007435FE">
      <w:pPr>
        <w:pStyle w:val="32"/>
        <w:spacing w:after="0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C01B5E" w:rsidRPr="007435FE" w:rsidRDefault="00C01B5E" w:rsidP="007435FE">
      <w:pPr>
        <w:pStyle w:val="32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27.11. 2019Г.№  86-308 /ДСП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РОССИЙСКАЯ ФЕДЕРАЦИЯ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ИРКУТСКАЯ ОБЛАСТЬ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ИРКУТСКИЙ РАЙОН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ШИРЯЕВСКОЕ МУНИЦИПАЛЬНОЕ ОБРАЗОВАНИЕ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ДУМА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435FE">
        <w:rPr>
          <w:rFonts w:ascii="Arial" w:hAnsi="Arial" w:cs="Arial"/>
          <w:b/>
          <w:sz w:val="20"/>
        </w:rPr>
        <w:t>РЕШЕНИЕ</w:t>
      </w: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01B5E" w:rsidRPr="007435FE" w:rsidRDefault="00C01B5E" w:rsidP="0074516B">
      <w:pPr>
        <w:spacing w:after="0" w:line="240" w:lineRule="auto"/>
        <w:jc w:val="center"/>
        <w:rPr>
          <w:rFonts w:ascii="Arial" w:hAnsi="Arial" w:cs="Arial"/>
          <w:b/>
          <w:spacing w:val="4"/>
          <w:sz w:val="20"/>
        </w:rPr>
      </w:pPr>
      <w:r w:rsidRPr="007435FE">
        <w:rPr>
          <w:rFonts w:ascii="Arial" w:hAnsi="Arial" w:cs="Arial"/>
          <w:b/>
          <w:spacing w:val="4"/>
          <w:sz w:val="20"/>
        </w:rPr>
        <w:t xml:space="preserve">О ПРОЕКТЕ РЕШЕНИЯ ДУМЫ «О ВНЕСЕНИИ ИЗМЕНЕНИЙ И ДОПОЛНЕНИЙ В УСТАВ                                                                ШИРЯЕВСКОГО </w:t>
      </w:r>
      <w:r w:rsidRPr="007435FE">
        <w:rPr>
          <w:rFonts w:ascii="Arial" w:hAnsi="Arial" w:cs="Arial"/>
          <w:b/>
          <w:spacing w:val="7"/>
          <w:sz w:val="20"/>
        </w:rPr>
        <w:t>МУНИЦИПАЛЬНОГО ОБРАЗОВА</w:t>
      </w:r>
      <w:r w:rsidRPr="007435FE">
        <w:rPr>
          <w:rFonts w:ascii="Arial" w:hAnsi="Arial" w:cs="Arial"/>
          <w:b/>
          <w:spacing w:val="6"/>
          <w:sz w:val="20"/>
        </w:rPr>
        <w:t>НИЯ»</w:t>
      </w:r>
    </w:p>
    <w:p w:rsidR="00C01B5E" w:rsidRPr="007435FE" w:rsidRDefault="00C01B5E" w:rsidP="007435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D0D0D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color w:val="0D0D0D"/>
          <w:sz w:val="20"/>
        </w:rPr>
      </w:pPr>
      <w:r w:rsidRPr="007435FE">
        <w:rPr>
          <w:rFonts w:ascii="Arial" w:hAnsi="Arial" w:cs="Arial"/>
          <w:color w:val="0D0D0D"/>
          <w:sz w:val="20"/>
        </w:rPr>
        <w:t xml:space="preserve">            В  соответствие действующему законодательству, руководствуясь ст. 44 Федерального закона от 06.10.2003 № 131-ФЗ "Об общих принципах организации местного самоуправления в Российской Федерации", Уставом Ширяевского муниципального образования, Дума Ширяевского муниципального образования решила: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color w:val="0D0D0D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</w:rPr>
      </w:pPr>
      <w:r w:rsidRPr="007435FE">
        <w:rPr>
          <w:rFonts w:ascii="Arial" w:hAnsi="Arial" w:cs="Arial"/>
          <w:b/>
          <w:color w:val="0D0D0D"/>
          <w:sz w:val="20"/>
        </w:rPr>
        <w:t>РЕШИЛА: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lang w:val="en-US"/>
        </w:rPr>
      </w:pPr>
    </w:p>
    <w:p w:rsidR="00C01B5E" w:rsidRPr="007435FE" w:rsidRDefault="00C01B5E" w:rsidP="002130AD">
      <w:pPr>
        <w:pStyle w:val="ab"/>
        <w:numPr>
          <w:ilvl w:val="0"/>
          <w:numId w:val="13"/>
        </w:num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Внести в Устав Ширяевского муниципального образования следующие изменения:</w:t>
      </w:r>
    </w:p>
    <w:p w:rsidR="00C01B5E" w:rsidRPr="007435FE" w:rsidRDefault="00C01B5E" w:rsidP="002130AD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 xml:space="preserve">Статья 8. Полномочия органов местного самоуправления Поселения по решению вопросов местного значения </w:t>
      </w:r>
    </w:p>
    <w:p w:rsidR="00C01B5E" w:rsidRPr="007435FE" w:rsidRDefault="00C01B5E" w:rsidP="002130AD">
      <w:pPr>
        <w:pStyle w:val="ab"/>
        <w:numPr>
          <w:ilvl w:val="2"/>
          <w:numId w:val="14"/>
        </w:numPr>
        <w:spacing w:after="0" w:line="240" w:lineRule="auto"/>
        <w:ind w:left="1997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пункт 5 исключить;</w:t>
      </w:r>
    </w:p>
    <w:p w:rsidR="00C01B5E" w:rsidRPr="007435FE" w:rsidRDefault="00C01B5E" w:rsidP="002130AD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статья 41. Внесение изменений и дополнений в Устав</w:t>
      </w:r>
    </w:p>
    <w:p w:rsidR="00C01B5E" w:rsidRPr="007435FE" w:rsidRDefault="00C01B5E" w:rsidP="002130AD">
      <w:pPr>
        <w:pStyle w:val="ab"/>
        <w:numPr>
          <w:ilvl w:val="2"/>
          <w:numId w:val="14"/>
        </w:numPr>
        <w:spacing w:after="0" w:line="240" w:lineRule="auto"/>
        <w:ind w:left="1997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часть 4 дополнить абзацем следующего содержания:</w:t>
      </w:r>
    </w:p>
    <w:p w:rsidR="00C01B5E" w:rsidRPr="007435FE" w:rsidRDefault="00C01B5E" w:rsidP="007435FE">
      <w:pPr>
        <w:pStyle w:val="ab"/>
        <w:spacing w:after="0" w:line="240" w:lineRule="auto"/>
        <w:ind w:left="1997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lastRenderedPageBreak/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Ширяевского муниципального образования вправе использовать официальный  портал Минюста России « Нормативные правовые акты в Российской Федерации» (</w:t>
      </w:r>
      <w:hyperlink r:id="rId23" w:history="1">
        <w:r w:rsidRPr="007435FE">
          <w:rPr>
            <w:rStyle w:val="a5"/>
            <w:rFonts w:ascii="Arial" w:eastAsia="Times New Roman" w:hAnsi="Arial" w:cs="Arial"/>
            <w:sz w:val="20"/>
            <w:szCs w:val="20"/>
            <w:lang w:val="en-US"/>
          </w:rPr>
          <w:t>http</w:t>
        </w:r>
        <w:r w:rsidRPr="007435FE">
          <w:rPr>
            <w:rStyle w:val="a5"/>
            <w:rFonts w:ascii="Arial" w:eastAsia="Times New Roman" w:hAnsi="Arial" w:cs="Arial"/>
            <w:sz w:val="20"/>
            <w:szCs w:val="20"/>
          </w:rPr>
          <w:t>://</w:t>
        </w:r>
        <w:r w:rsidRPr="007435FE">
          <w:rPr>
            <w:rStyle w:val="a5"/>
            <w:rFonts w:ascii="Arial" w:eastAsia="Times New Roman" w:hAnsi="Arial" w:cs="Arial"/>
            <w:sz w:val="20"/>
            <w:szCs w:val="20"/>
            <w:lang w:val="en-US"/>
          </w:rPr>
          <w:t>pravo</w:t>
        </w:r>
        <w:r w:rsidRPr="007435FE">
          <w:rPr>
            <w:rStyle w:val="a5"/>
            <w:rFonts w:ascii="Arial" w:eastAsia="Times New Roman" w:hAnsi="Arial" w:cs="Arial"/>
            <w:sz w:val="20"/>
            <w:szCs w:val="20"/>
          </w:rPr>
          <w:t>-</w:t>
        </w:r>
        <w:r w:rsidRPr="007435FE">
          <w:rPr>
            <w:rStyle w:val="a5"/>
            <w:rFonts w:ascii="Arial" w:eastAsia="Times New Roman" w:hAnsi="Arial" w:cs="Arial"/>
            <w:sz w:val="20"/>
            <w:szCs w:val="20"/>
            <w:lang w:val="en-US"/>
          </w:rPr>
          <w:t>minjust</w:t>
        </w:r>
        <w:r w:rsidRPr="007435FE">
          <w:rPr>
            <w:rStyle w:val="a5"/>
            <w:rFonts w:ascii="Arial" w:eastAsia="Times New Roman" w:hAnsi="Arial" w:cs="Arial"/>
            <w:sz w:val="20"/>
            <w:szCs w:val="20"/>
          </w:rPr>
          <w:t>.</w:t>
        </w:r>
        <w:r w:rsidRPr="007435FE">
          <w:rPr>
            <w:rStyle w:val="a5"/>
            <w:rFonts w:ascii="Arial" w:eastAsia="Times New Roman" w:hAnsi="Arial" w:cs="Arial"/>
            <w:sz w:val="20"/>
            <w:szCs w:val="20"/>
            <w:lang w:val="en-US"/>
          </w:rPr>
          <w:t>ru</w:t>
        </w:r>
      </w:hyperlink>
      <w:r w:rsidRPr="007435FE">
        <w:rPr>
          <w:rFonts w:ascii="Arial" w:eastAsia="Times New Roman" w:hAnsi="Arial" w:cs="Arial"/>
          <w:color w:val="0D0D0D"/>
          <w:sz w:val="20"/>
          <w:szCs w:val="20"/>
        </w:rPr>
        <w:t xml:space="preserve">. </w:t>
      </w:r>
      <w:hyperlink r:id="rId24" w:history="1">
        <w:r w:rsidRPr="007435FE">
          <w:rPr>
            <w:rStyle w:val="a5"/>
            <w:rFonts w:ascii="Arial" w:eastAsia="Times New Roman" w:hAnsi="Arial" w:cs="Arial"/>
            <w:sz w:val="20"/>
            <w:szCs w:val="20"/>
            <w:lang w:val="en-US"/>
          </w:rPr>
          <w:t>http</w:t>
        </w:r>
        <w:r w:rsidRPr="007435FE">
          <w:rPr>
            <w:rStyle w:val="a5"/>
            <w:rFonts w:ascii="Arial" w:eastAsia="Times New Roman" w:hAnsi="Arial" w:cs="Arial"/>
            <w:sz w:val="20"/>
            <w:szCs w:val="20"/>
          </w:rPr>
          <w:t>://право-минюст.рф</w:t>
        </w:r>
      </w:hyperlink>
      <w:r w:rsidRPr="007435FE">
        <w:rPr>
          <w:rFonts w:ascii="Arial" w:eastAsia="Times New Roman" w:hAnsi="Arial" w:cs="Arial"/>
          <w:color w:val="0D0D0D"/>
          <w:sz w:val="20"/>
          <w:szCs w:val="20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 на портале Минюста России</w:t>
      </w:r>
      <w:proofErr w:type="gramStart"/>
      <w:r w:rsidRPr="007435FE">
        <w:rPr>
          <w:rFonts w:ascii="Arial" w:eastAsia="Times New Roman" w:hAnsi="Arial" w:cs="Arial"/>
          <w:color w:val="0D0D0D"/>
          <w:sz w:val="20"/>
          <w:szCs w:val="20"/>
        </w:rPr>
        <w:t>.»;</w:t>
      </w:r>
      <w:proofErr w:type="gramEnd"/>
    </w:p>
    <w:p w:rsidR="00C01B5E" w:rsidRPr="007435FE" w:rsidRDefault="00C01B5E" w:rsidP="002130AD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Статья 46. Опубликование (обнародование) муниципальных правовых актов</w:t>
      </w:r>
    </w:p>
    <w:p w:rsidR="00C01B5E" w:rsidRPr="007435FE" w:rsidRDefault="00C01B5E" w:rsidP="002130AD">
      <w:pPr>
        <w:pStyle w:val="ab"/>
        <w:numPr>
          <w:ilvl w:val="2"/>
          <w:numId w:val="14"/>
        </w:numPr>
        <w:spacing w:after="0" w:line="240" w:lineRule="auto"/>
        <w:ind w:left="1997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статью изложить в следующей редакции:</w:t>
      </w:r>
    </w:p>
    <w:p w:rsidR="00C01B5E" w:rsidRPr="007435FE" w:rsidRDefault="00C01B5E" w:rsidP="007435FE">
      <w:pPr>
        <w:pStyle w:val="ab"/>
        <w:spacing w:after="0" w:line="240" w:lineRule="auto"/>
        <w:ind w:left="1997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C01B5E" w:rsidRPr="007435FE" w:rsidRDefault="00C01B5E" w:rsidP="002130AD">
      <w:pPr>
        <w:pStyle w:val="ab"/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первая публикация его полного текста в периодическом печатном издании  «Ширяевский вестник».</w:t>
      </w:r>
    </w:p>
    <w:p w:rsidR="00C01B5E" w:rsidRPr="007435FE" w:rsidRDefault="00C01B5E" w:rsidP="002130AD">
      <w:pPr>
        <w:pStyle w:val="ab"/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Если значительный по объему муниципальный правовой акт  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 правило, подряд. В этом случае днем официального опубликования (обнародования) 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C01B5E" w:rsidRPr="007435FE" w:rsidRDefault="00C01B5E" w:rsidP="002130AD">
      <w:pPr>
        <w:pStyle w:val="ab"/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В случае</w:t>
      </w:r>
      <w:proofErr w:type="gramStart"/>
      <w:r w:rsidRPr="007435FE">
        <w:rPr>
          <w:rFonts w:ascii="Arial" w:eastAsia="Times New Roman" w:hAnsi="Arial" w:cs="Arial"/>
          <w:color w:val="0D0D0D"/>
          <w:sz w:val="20"/>
          <w:szCs w:val="20"/>
        </w:rPr>
        <w:t>,</w:t>
      </w:r>
      <w:proofErr w:type="gramEnd"/>
      <w:r w:rsidRPr="007435FE">
        <w:rPr>
          <w:rFonts w:ascii="Arial" w:eastAsia="Times New Roman" w:hAnsi="Arial" w:cs="Arial"/>
          <w:color w:val="0D0D0D"/>
          <w:sz w:val="20"/>
          <w:szCs w:val="20"/>
        </w:rPr>
        <w:t xml:space="preserve"> если при опубликовании (обнародовании) 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 редакция соответствующих положений.</w:t>
      </w:r>
    </w:p>
    <w:p w:rsidR="00C01B5E" w:rsidRPr="007435FE" w:rsidRDefault="00C01B5E" w:rsidP="002130AD">
      <w:pPr>
        <w:pStyle w:val="ab"/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C01B5E" w:rsidRPr="007435FE" w:rsidRDefault="00C01B5E" w:rsidP="002130AD">
      <w:pPr>
        <w:pStyle w:val="ab"/>
        <w:numPr>
          <w:ilvl w:val="0"/>
          <w:numId w:val="80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0"/>
          <w:szCs w:val="20"/>
        </w:rPr>
      </w:pPr>
      <w:r w:rsidRPr="007435FE">
        <w:rPr>
          <w:rFonts w:ascii="Arial" w:eastAsia="Times New Roman" w:hAnsi="Arial" w:cs="Arial"/>
          <w:color w:val="0D0D0D"/>
          <w:sz w:val="20"/>
          <w:szCs w:val="20"/>
        </w:rPr>
        <w:t>Иной порядок опубликования (обнародования) муниципальных правовых актов или соглашений может осуществляться в случаях, предусмотренных действующим законодательством</w:t>
      </w:r>
      <w:proofErr w:type="gramStart"/>
      <w:r w:rsidRPr="007435FE">
        <w:rPr>
          <w:rFonts w:ascii="Arial" w:eastAsia="Times New Roman" w:hAnsi="Arial" w:cs="Arial"/>
          <w:color w:val="0D0D0D"/>
          <w:sz w:val="20"/>
          <w:szCs w:val="20"/>
        </w:rPr>
        <w:t>.».</w:t>
      </w:r>
      <w:proofErr w:type="gramEnd"/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color w:val="0D0D0D"/>
          <w:sz w:val="20"/>
        </w:rPr>
      </w:pPr>
    </w:p>
    <w:p w:rsidR="00C01B5E" w:rsidRPr="007435FE" w:rsidRDefault="00C01B5E" w:rsidP="007435FE">
      <w:pPr>
        <w:pStyle w:val="ab"/>
        <w:spacing w:after="0" w:line="240" w:lineRule="auto"/>
        <w:ind w:left="1069"/>
        <w:jc w:val="both"/>
        <w:rPr>
          <w:rFonts w:ascii="Arial" w:eastAsia="Times New Roman" w:hAnsi="Arial" w:cs="Arial"/>
          <w:color w:val="0D0D0D"/>
          <w:sz w:val="20"/>
          <w:szCs w:val="20"/>
        </w:rPr>
      </w:pP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pacing w:val="-24"/>
          <w:sz w:val="20"/>
        </w:rPr>
        <w:t xml:space="preserve">2. </w:t>
      </w:r>
      <w:r w:rsidRPr="007435FE">
        <w:rPr>
          <w:rFonts w:ascii="Arial" w:hAnsi="Arial" w:cs="Arial"/>
          <w:sz w:val="20"/>
        </w:rPr>
        <w:tab/>
        <w:t xml:space="preserve">Вынести на публичные слушания проект решения Думы Ширяевского муниципального образования «О внесении изменений и дополнений в Устав Ширяевского муниципального образования», </w:t>
      </w:r>
      <w:proofErr w:type="gramStart"/>
      <w:r w:rsidRPr="007435FE">
        <w:rPr>
          <w:rFonts w:ascii="Arial" w:hAnsi="Arial" w:cs="Arial"/>
          <w:sz w:val="20"/>
        </w:rPr>
        <w:t>согласно приложения</w:t>
      </w:r>
      <w:proofErr w:type="gramEnd"/>
      <w:r w:rsidRPr="007435FE">
        <w:rPr>
          <w:rFonts w:ascii="Arial" w:hAnsi="Arial" w:cs="Arial"/>
          <w:sz w:val="20"/>
        </w:rPr>
        <w:t>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3.</w:t>
      </w:r>
      <w:r w:rsidRPr="007435FE">
        <w:rPr>
          <w:rFonts w:ascii="Arial" w:hAnsi="Arial" w:cs="Arial"/>
          <w:sz w:val="20"/>
        </w:rPr>
        <w:tab/>
        <w:t xml:space="preserve">Назначить и провести публичные слушания по обсуждению проекта решения Думы «О внесении изменений и дополнений в Устав Ширяевского муниципального образования» </w:t>
      </w:r>
      <w:r w:rsidRPr="007435FE">
        <w:rPr>
          <w:rFonts w:ascii="Arial" w:hAnsi="Arial" w:cs="Arial"/>
          <w:color w:val="000000" w:themeColor="text1"/>
          <w:sz w:val="20"/>
        </w:rPr>
        <w:t>27 ДЕКАБРЯ 2019 ГОДА В 08 ЧАС. 00</w:t>
      </w:r>
      <w:r w:rsidRPr="007435FE">
        <w:rPr>
          <w:rFonts w:ascii="Arial" w:hAnsi="Arial" w:cs="Arial"/>
          <w:sz w:val="20"/>
        </w:rPr>
        <w:t xml:space="preserve"> мин в здании администрации Ширяевского муниципального образования по адресу: Иркутская область, Иркутский район, д. Ширяева, пер. Специалистов, д. 1.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4.</w:t>
      </w:r>
      <w:r w:rsidRPr="007435FE">
        <w:rPr>
          <w:rFonts w:ascii="Arial" w:hAnsi="Arial" w:cs="Arial"/>
          <w:sz w:val="20"/>
        </w:rPr>
        <w:tab/>
        <w:t>Утвердить рабочую комиссию по организации проведения публичных слушаний в составе: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Кретова Екатерина Александровна – главный специалист администрации;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Плёнкин С.Л. – председатель Думы Ширяевского муниципального образования;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Казакова Дарья Олеговна - член комиссии Думы Ширяевского муниципального образования по регламенту и уставу.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lastRenderedPageBreak/>
        <w:t>5.</w:t>
      </w:r>
      <w:r w:rsidRPr="007435FE">
        <w:rPr>
          <w:rFonts w:ascii="Arial" w:hAnsi="Arial" w:cs="Arial"/>
          <w:sz w:val="20"/>
        </w:rPr>
        <w:tab/>
        <w:t xml:space="preserve">Докладчиком на публичных слушаниях назначить </w:t>
      </w:r>
      <w:proofErr w:type="spellStart"/>
      <w:r w:rsidRPr="007435FE">
        <w:rPr>
          <w:rFonts w:ascii="Arial" w:hAnsi="Arial" w:cs="Arial"/>
          <w:sz w:val="20"/>
        </w:rPr>
        <w:t>Кретову</w:t>
      </w:r>
      <w:proofErr w:type="spellEnd"/>
      <w:r w:rsidRPr="007435FE">
        <w:rPr>
          <w:rFonts w:ascii="Arial" w:hAnsi="Arial" w:cs="Arial"/>
          <w:sz w:val="20"/>
        </w:rPr>
        <w:t xml:space="preserve"> Е.А. – главного специалиста администрации Ширяевского муниципального образования.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6.</w:t>
      </w:r>
      <w:r w:rsidRPr="007435FE">
        <w:rPr>
          <w:rFonts w:ascii="Arial" w:hAnsi="Arial" w:cs="Arial"/>
          <w:sz w:val="20"/>
        </w:rPr>
        <w:tab/>
        <w:t>Предложения по изменениям и дополнениям в проект Устава Ширяевского муниципального образования принимаются по адресу: Иркутская область, Иркутский район, д. Ширяева, пер. Специалистов, д. 1в рабочие дни с 9-00 до 17-00 часов.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7.</w:t>
      </w:r>
      <w:r w:rsidRPr="007435FE">
        <w:rPr>
          <w:rFonts w:ascii="Arial" w:hAnsi="Arial" w:cs="Arial"/>
          <w:sz w:val="20"/>
        </w:rPr>
        <w:tab/>
        <w:t>Опубликовать настоящее решение в газете «Ширяевский вестник» и на официальном сайте администрации Ширяевского муниципального образования.</w:t>
      </w:r>
    </w:p>
    <w:p w:rsidR="00C01B5E" w:rsidRPr="007435FE" w:rsidRDefault="00C01B5E" w:rsidP="007435FE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8.</w:t>
      </w:r>
      <w:r w:rsidRPr="007435FE">
        <w:rPr>
          <w:rFonts w:ascii="Arial" w:hAnsi="Arial" w:cs="Arial"/>
          <w:sz w:val="20"/>
        </w:rPr>
        <w:tab/>
      </w:r>
      <w:proofErr w:type="gramStart"/>
      <w:r w:rsidRPr="007435FE">
        <w:rPr>
          <w:rFonts w:ascii="Arial" w:hAnsi="Arial" w:cs="Arial"/>
          <w:sz w:val="20"/>
        </w:rPr>
        <w:t>Контроль за</w:t>
      </w:r>
      <w:proofErr w:type="gramEnd"/>
      <w:r w:rsidRPr="007435FE">
        <w:rPr>
          <w:rFonts w:ascii="Arial" w:hAnsi="Arial" w:cs="Arial"/>
          <w:sz w:val="20"/>
        </w:rPr>
        <w:t xml:space="preserve"> исполнением настоящего Решения возложить на главу Ширяевского муниципального образования.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pacing w:val="1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pacing w:val="1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Заместитель Председателя Думы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7435FE">
        <w:rPr>
          <w:rFonts w:ascii="Arial" w:hAnsi="Arial" w:cs="Arial"/>
          <w:sz w:val="20"/>
        </w:rPr>
        <w:t>И.А. Носков</w:t>
      </w: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35FE" w:rsidRDefault="00C01B5E" w:rsidP="007435F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05.11.2019Г.№ 44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РОССИЙСКАЯ ФЕДЕРАЦИЯ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ИРКУТСКИЙ РАЙОН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ШИРЯЕВСКОЕ МУНИЦИПАЛЬНОЕ ОБРАЗОВАНИЕ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РАСПОРЯЖЕНИЕ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О ПРОГНОЗЕ СРЕДНЕМЕСЯЧНОЙ ЗАРАБОТНОЙ ПЛАТЫ РАБОТНИКОВ УЧРЕЖДЕНИЙ КУЛЬТУРЫ НА 2020 ГОД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74516B">
        <w:rPr>
          <w:rFonts w:ascii="Arial" w:hAnsi="Arial" w:cs="Arial"/>
          <w:szCs w:val="18"/>
        </w:rPr>
        <w:t xml:space="preserve">           </w:t>
      </w:r>
      <w:proofErr w:type="gramStart"/>
      <w:r w:rsidRPr="0074516B">
        <w:rPr>
          <w:rFonts w:ascii="Arial" w:hAnsi="Arial" w:cs="Arial"/>
          <w:szCs w:val="18"/>
        </w:rPr>
        <w:t>В целях сохранения достигнутого уровня соотношения средней заработной платы работников учреждений культуры, предусмотренного Указом Президента Российской федерации от 7 мая 2012 года № 597 «О мероприятиях по реализации государственной социальной политики», к среднемесячному доходу от трудовой деятельности, в соответствии с прогнозными значениями среднемесячного дохода от трудовой деятельности на 2020 год, уточненными Минэкономразвития России, Распоряжением министерства культуры и архивов Иркутской области от</w:t>
      </w:r>
      <w:proofErr w:type="gramEnd"/>
      <w:r w:rsidRPr="0074516B">
        <w:rPr>
          <w:rFonts w:ascii="Arial" w:hAnsi="Arial" w:cs="Arial"/>
          <w:szCs w:val="18"/>
        </w:rPr>
        <w:t xml:space="preserve"> 17.10.2019 года № 56-383-мр, руководствуясь Положением «Об оплате труда работников муниципального учреждения культуры «Централизованной клубной системы» Ширяевского муниципального образования» утвержденного решением Думы от 04.04.2019 года № 80-286/</w:t>
      </w:r>
      <w:proofErr w:type="spellStart"/>
      <w:r w:rsidRPr="0074516B">
        <w:rPr>
          <w:rFonts w:ascii="Arial" w:hAnsi="Arial" w:cs="Arial"/>
          <w:szCs w:val="18"/>
        </w:rPr>
        <w:t>дсп</w:t>
      </w:r>
      <w:proofErr w:type="spellEnd"/>
      <w:r w:rsidRPr="0074516B">
        <w:rPr>
          <w:rFonts w:ascii="Arial" w:hAnsi="Arial" w:cs="Arial"/>
          <w:szCs w:val="18"/>
        </w:rPr>
        <w:t>:</w:t>
      </w: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C01B5E" w:rsidRPr="0074516B" w:rsidRDefault="00C01B5E" w:rsidP="002130AD">
      <w:pPr>
        <w:pStyle w:val="ab"/>
        <w:numPr>
          <w:ilvl w:val="0"/>
          <w:numId w:val="81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4516B">
        <w:rPr>
          <w:rFonts w:ascii="Arial" w:hAnsi="Arial" w:cs="Arial"/>
          <w:sz w:val="18"/>
          <w:szCs w:val="18"/>
        </w:rPr>
        <w:t>Утвердить прогноз заработной платы работников учреждений культуры в размере 39919,30 рублей на 2020 год.</w:t>
      </w: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  <w:proofErr w:type="spellStart"/>
      <w:r w:rsidRPr="0074516B">
        <w:rPr>
          <w:rFonts w:ascii="Arial" w:hAnsi="Arial" w:cs="Arial"/>
          <w:bCs/>
          <w:szCs w:val="18"/>
        </w:rPr>
        <w:t>И.о</w:t>
      </w:r>
      <w:proofErr w:type="spellEnd"/>
      <w:r w:rsidRPr="0074516B">
        <w:rPr>
          <w:rFonts w:ascii="Arial" w:hAnsi="Arial" w:cs="Arial"/>
          <w:bCs/>
          <w:szCs w:val="18"/>
        </w:rPr>
        <w:t xml:space="preserve">. Главы Ширяевского </w:t>
      </w: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bCs/>
          <w:szCs w:val="18"/>
        </w:rPr>
      </w:pPr>
      <w:r w:rsidRPr="0074516B">
        <w:rPr>
          <w:rFonts w:ascii="Arial" w:hAnsi="Arial" w:cs="Arial"/>
          <w:bCs/>
          <w:szCs w:val="18"/>
        </w:rPr>
        <w:t>муниципального образования                                                          Ж.В. Горяшиной</w:t>
      </w:r>
    </w:p>
    <w:p w:rsidR="00C01B5E" w:rsidRPr="0074516B" w:rsidRDefault="00C01B5E" w:rsidP="00743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</w:p>
    <w:p w:rsidR="00AC47F4" w:rsidRDefault="00AC47F4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29.11.2019 Г.№ 49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РОССИЙСКАЯ ФЕДЕРАЦИЯ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ИРКУТСКИЙ РАЙОН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ШИРЯЕВСКОЕ МУНИЦИПАЛЬНОЕ ОБРАЗОВАНИЕ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РАСПОРЯЖЕНИЕ</w:t>
      </w: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C01B5E" w:rsidRPr="0074516B" w:rsidRDefault="00C01B5E" w:rsidP="0074516B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4516B">
        <w:rPr>
          <w:rFonts w:ascii="Arial" w:hAnsi="Arial" w:cs="Arial"/>
          <w:b/>
          <w:szCs w:val="18"/>
        </w:rPr>
        <w:t>О ВНЕСЕНИИ ИЗМЕНЕНИЙ В БЮДЖЕТНУЮ РОСПИСЬ 2018 год</w:t>
      </w: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74516B">
        <w:rPr>
          <w:rFonts w:ascii="Arial" w:hAnsi="Arial" w:cs="Arial"/>
          <w:szCs w:val="18"/>
        </w:rPr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в Ширяевском муниципальном образовании», ст.217 Бюджетного кодекса РФ:</w:t>
      </w:r>
    </w:p>
    <w:p w:rsidR="00C01B5E" w:rsidRPr="0074516B" w:rsidRDefault="00C01B5E" w:rsidP="007435FE">
      <w:pPr>
        <w:spacing w:after="0" w:line="240" w:lineRule="auto"/>
        <w:ind w:left="360"/>
        <w:jc w:val="both"/>
        <w:rPr>
          <w:rFonts w:ascii="Arial" w:hAnsi="Arial" w:cs="Arial"/>
          <w:szCs w:val="18"/>
        </w:rPr>
      </w:pPr>
    </w:p>
    <w:p w:rsidR="00C01B5E" w:rsidRPr="0074516B" w:rsidRDefault="00C01B5E" w:rsidP="002130AD">
      <w:pPr>
        <w:pStyle w:val="ab"/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4516B">
        <w:rPr>
          <w:rFonts w:ascii="Arial" w:hAnsi="Arial" w:cs="Arial"/>
          <w:sz w:val="18"/>
          <w:szCs w:val="18"/>
        </w:rPr>
        <w:t>Финансово-экономическому отделу в установленном порядке внести изменения в сводную бюджетную роспись по расходам, предусмотрев следующее:</w:t>
      </w:r>
    </w:p>
    <w:tbl>
      <w:tblPr>
        <w:tblStyle w:val="af8"/>
        <w:tblW w:w="0" w:type="auto"/>
        <w:tblInd w:w="360" w:type="dxa"/>
        <w:tblLook w:val="04A0" w:firstRow="1" w:lastRow="0" w:firstColumn="1" w:lastColumn="0" w:noHBand="0" w:noVBand="1"/>
      </w:tblPr>
      <w:tblGrid>
        <w:gridCol w:w="3073"/>
        <w:gridCol w:w="3108"/>
        <w:gridCol w:w="3030"/>
      </w:tblGrid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Получатель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Код бюджетной классификации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сумма</w:t>
            </w:r>
          </w:p>
        </w:tc>
      </w:tr>
      <w:tr w:rsidR="00C01B5E" w:rsidRPr="0074516B" w:rsidTr="003E4D34">
        <w:trPr>
          <w:trHeight w:val="679"/>
        </w:trPr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0102 9110060001 121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898703,00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 xml:space="preserve">0102 9110060001 129 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350000,00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lastRenderedPageBreak/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0104 9110060001 221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4307000,00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0104 9110060001 129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1412000,00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0104 9110060001 244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1171828,00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0409 9110060102 243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171900,00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0409 9110060102 244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1432789,83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Администрация Ширяевского МО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0801 9110060002 111</w:t>
            </w: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6013956,90</w:t>
            </w:r>
          </w:p>
        </w:tc>
      </w:tr>
      <w:tr w:rsidR="00C01B5E" w:rsidRPr="0074516B" w:rsidTr="003E4D34">
        <w:tc>
          <w:tcPr>
            <w:tcW w:w="3073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>Итого:</w:t>
            </w:r>
          </w:p>
        </w:tc>
        <w:tc>
          <w:tcPr>
            <w:tcW w:w="3108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030" w:type="dxa"/>
          </w:tcPr>
          <w:p w:rsidR="00C01B5E" w:rsidRPr="0074516B" w:rsidRDefault="00C01B5E" w:rsidP="007435FE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74516B">
              <w:rPr>
                <w:rFonts w:ascii="Arial" w:hAnsi="Arial" w:cs="Arial"/>
                <w:szCs w:val="18"/>
              </w:rPr>
              <w:t xml:space="preserve">24 352 929,96 </w:t>
            </w:r>
          </w:p>
        </w:tc>
      </w:tr>
    </w:tbl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C01B5E" w:rsidRPr="0074516B" w:rsidRDefault="00C01B5E" w:rsidP="007435FE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C01B5E" w:rsidRPr="0074516B" w:rsidRDefault="00C01B5E" w:rsidP="002130AD">
      <w:pPr>
        <w:pStyle w:val="ab"/>
        <w:numPr>
          <w:ilvl w:val="0"/>
          <w:numId w:val="8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4516B">
        <w:rPr>
          <w:rFonts w:ascii="Arial" w:hAnsi="Arial" w:cs="Arial"/>
          <w:sz w:val="18"/>
          <w:szCs w:val="18"/>
        </w:rPr>
        <w:t>Начальнику финансово-экономического отдела Кузьминой О.А. предусмотреть соответствующие изменения при подготовке проекта решения Думы «О внесении изменения и дополнений в решение Думы «О Бюджете Ширяевского муниципального образования на 2019 год и плановый период 2020 и 2021 годов».</w:t>
      </w:r>
    </w:p>
    <w:p w:rsidR="00C01B5E" w:rsidRPr="0074516B" w:rsidRDefault="00C01B5E" w:rsidP="0074516B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C01B5E" w:rsidRPr="0074516B" w:rsidRDefault="00C01B5E" w:rsidP="007435FE">
      <w:pPr>
        <w:spacing w:after="0" w:line="240" w:lineRule="auto"/>
        <w:ind w:left="357"/>
        <w:jc w:val="both"/>
        <w:rPr>
          <w:rFonts w:ascii="Arial" w:hAnsi="Arial" w:cs="Arial"/>
          <w:szCs w:val="18"/>
        </w:rPr>
      </w:pPr>
      <w:proofErr w:type="spellStart"/>
      <w:r w:rsidRPr="0074516B">
        <w:rPr>
          <w:rFonts w:ascii="Arial" w:hAnsi="Arial" w:cs="Arial"/>
          <w:szCs w:val="18"/>
        </w:rPr>
        <w:t>И.о</w:t>
      </w:r>
      <w:proofErr w:type="spellEnd"/>
      <w:r w:rsidRPr="0074516B">
        <w:rPr>
          <w:rFonts w:ascii="Arial" w:hAnsi="Arial" w:cs="Arial"/>
          <w:szCs w:val="18"/>
        </w:rPr>
        <w:t>.</w:t>
      </w:r>
      <w:r w:rsidR="007349B0">
        <w:rPr>
          <w:rFonts w:ascii="Arial" w:hAnsi="Arial" w:cs="Arial"/>
          <w:szCs w:val="18"/>
        </w:rPr>
        <w:t xml:space="preserve"> </w:t>
      </w:r>
      <w:r w:rsidRPr="0074516B">
        <w:rPr>
          <w:rFonts w:ascii="Arial" w:hAnsi="Arial" w:cs="Arial"/>
          <w:szCs w:val="18"/>
        </w:rPr>
        <w:t xml:space="preserve">Главы Ширяевского </w:t>
      </w:r>
    </w:p>
    <w:p w:rsidR="0074516B" w:rsidRDefault="00C01B5E" w:rsidP="007435FE">
      <w:pPr>
        <w:spacing w:after="0" w:line="240" w:lineRule="auto"/>
        <w:ind w:left="357"/>
        <w:jc w:val="both"/>
        <w:rPr>
          <w:rFonts w:ascii="Arial" w:hAnsi="Arial" w:cs="Arial"/>
          <w:szCs w:val="18"/>
        </w:rPr>
      </w:pPr>
      <w:r w:rsidRPr="0074516B">
        <w:rPr>
          <w:rFonts w:ascii="Arial" w:hAnsi="Arial" w:cs="Arial"/>
          <w:szCs w:val="18"/>
        </w:rPr>
        <w:t xml:space="preserve">муниципального образования                                                                    С.А. Попова    </w:t>
      </w:r>
    </w:p>
    <w:p w:rsidR="0074516B" w:rsidRDefault="0074516B" w:rsidP="007435FE">
      <w:pPr>
        <w:spacing w:after="0" w:line="240" w:lineRule="auto"/>
        <w:ind w:left="357"/>
        <w:jc w:val="both"/>
        <w:rPr>
          <w:rFonts w:ascii="Arial" w:hAnsi="Arial" w:cs="Arial"/>
          <w:szCs w:val="18"/>
        </w:rPr>
      </w:pPr>
    </w:p>
    <w:p w:rsidR="00C01B5E" w:rsidRPr="0074516B" w:rsidRDefault="00C01B5E" w:rsidP="007435FE">
      <w:pPr>
        <w:spacing w:after="0" w:line="240" w:lineRule="auto"/>
        <w:ind w:left="357"/>
        <w:jc w:val="both"/>
        <w:rPr>
          <w:rFonts w:ascii="Arial" w:hAnsi="Arial" w:cs="Arial"/>
          <w:szCs w:val="18"/>
        </w:rPr>
      </w:pPr>
      <w:r w:rsidRPr="0074516B">
        <w:rPr>
          <w:rFonts w:ascii="Arial" w:hAnsi="Arial" w:cs="Arial"/>
          <w:szCs w:val="18"/>
        </w:rPr>
        <w:t xml:space="preserve"> </w:t>
      </w:r>
    </w:p>
    <w:p w:rsidR="00C01B5E" w:rsidRPr="009E6BDD" w:rsidRDefault="00C01B5E" w:rsidP="00A34E5A">
      <w:pPr>
        <w:rPr>
          <w:b/>
          <w:sz w:val="20"/>
        </w:rPr>
      </w:pPr>
    </w:p>
    <w:p w:rsidR="00214DFC" w:rsidRPr="00C40FC5" w:rsidRDefault="00D52677" w:rsidP="00472DF0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0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0211C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4"/>
          <w:szCs w:val="14"/>
        </w:rPr>
      </w:pPr>
    </w:p>
    <w:p w:rsidR="00FF6DDD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Настоящий выпуск  и предыдущие номера «Ширяевского вестника» в электронном виде доступны на официальном интернет-сайте администрации Ширяевского МО: </w:t>
      </w:r>
      <w:hyperlink r:id="rId25" w:history="1">
        <w:r w:rsidR="00FF6DDD" w:rsidRPr="00EB014E">
          <w:rPr>
            <w:rStyle w:val="a5"/>
            <w:rFonts w:ascii="Arial" w:hAnsi="Arial" w:cs="Arial"/>
            <w:kern w:val="0"/>
            <w:sz w:val="12"/>
            <w:szCs w:val="12"/>
          </w:rPr>
          <w:t>http://shiryaevskoe-mo.ru</w:t>
        </w:r>
      </w:hyperlink>
    </w:p>
    <w:p w:rsidR="00214DFC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 </w:t>
      </w:r>
      <w:r w:rsidR="00214DFC" w:rsidRPr="00EB014E">
        <w:rPr>
          <w:rFonts w:ascii="Arial" w:hAnsi="Arial" w:cs="Arial"/>
          <w:color w:val="auto"/>
          <w:kern w:val="0"/>
          <w:sz w:val="12"/>
          <w:szCs w:val="12"/>
        </w:rPr>
        <w:t>Главный редактор Кретова Екатерина Александровна.</w:t>
      </w:r>
    </w:p>
    <w:p w:rsidR="00214DFC" w:rsidRPr="00112FEA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Источник финансирования – бюджет Ширяевского муниципального образования.</w:t>
      </w:r>
    </w:p>
    <w:p w:rsidR="00FF6DDD" w:rsidRPr="00EB014E" w:rsidRDefault="00384285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>
        <w:rPr>
          <w:rFonts w:ascii="Arial" w:hAnsi="Arial" w:cs="Arial"/>
          <w:color w:val="auto"/>
          <w:kern w:val="0"/>
          <w:sz w:val="12"/>
          <w:szCs w:val="12"/>
        </w:rPr>
        <w:t>Адрес издателя</w:t>
      </w:r>
      <w:r w:rsidR="00FF6DDD" w:rsidRPr="00EB014E">
        <w:rPr>
          <w:rFonts w:ascii="Arial" w:hAnsi="Arial" w:cs="Arial"/>
          <w:color w:val="auto"/>
          <w:kern w:val="0"/>
          <w:sz w:val="12"/>
          <w:szCs w:val="12"/>
        </w:rPr>
        <w:t>: 664536, д. Ширяева, пер. Специалистов 1, Иркутский район, тел. (факс) 496-448.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Тираж 100 экз.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Пожелания и предложения отправлять по адресу: 664536, д. Ширяева, пер. Специалистов 1, Иркутский район, тел. (факс) 496-448.</w:t>
      </w:r>
    </w:p>
    <w:p w:rsidR="00D87E03" w:rsidRPr="00214DFC" w:rsidRDefault="00D87E03" w:rsidP="00472DF0">
      <w:pPr>
        <w:shd w:val="clear" w:color="auto" w:fill="F2F2F2" w:themeFill="background1" w:themeFillShade="F2"/>
        <w:tabs>
          <w:tab w:val="left" w:pos="2130"/>
        </w:tabs>
      </w:pPr>
    </w:p>
    <w:sectPr w:rsidR="00D87E03" w:rsidRPr="00214DFC" w:rsidSect="002317C8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77" w:rsidRDefault="00D52677" w:rsidP="0064571D">
      <w:pPr>
        <w:spacing w:after="0" w:line="240" w:lineRule="auto"/>
      </w:pPr>
      <w:r>
        <w:separator/>
      </w:r>
    </w:p>
  </w:endnote>
  <w:endnote w:type="continuationSeparator" w:id="0">
    <w:p w:rsidR="00D52677" w:rsidRDefault="00D52677" w:rsidP="006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34" w:rsidRDefault="003E4D34" w:rsidP="003E4D34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E4D34" w:rsidRDefault="003E4D3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34" w:rsidRDefault="003E4D34" w:rsidP="003E4D34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5424A">
      <w:rPr>
        <w:rStyle w:val="afb"/>
        <w:noProof/>
      </w:rPr>
      <w:t>3</w:t>
    </w:r>
    <w:r>
      <w:rPr>
        <w:rStyle w:val="afb"/>
      </w:rPr>
      <w:fldChar w:fldCharType="end"/>
    </w:r>
  </w:p>
  <w:p w:rsidR="003E4D34" w:rsidRDefault="003E4D34" w:rsidP="003E4D34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27652061"/>
      <w:docPartObj>
        <w:docPartGallery w:val="Page Numbers (Bottom of Page)"/>
        <w:docPartUnique/>
      </w:docPartObj>
    </w:sdtPr>
    <w:sdtEndPr/>
    <w:sdtContent>
      <w:p w:rsidR="003E4D34" w:rsidRDefault="003E4D34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24A">
          <w:rPr>
            <w:noProof/>
          </w:rPr>
          <w:t>38</w:t>
        </w:r>
        <w:r>
          <w:fldChar w:fldCharType="end"/>
        </w:r>
      </w:p>
    </w:sdtContent>
  </w:sdt>
  <w:p w:rsidR="003E4D34" w:rsidRDefault="003E4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77" w:rsidRDefault="00D52677" w:rsidP="0064571D">
      <w:pPr>
        <w:spacing w:after="0" w:line="240" w:lineRule="auto"/>
      </w:pPr>
      <w:r>
        <w:separator/>
      </w:r>
    </w:p>
  </w:footnote>
  <w:footnote w:type="continuationSeparator" w:id="0">
    <w:p w:rsidR="00D52677" w:rsidRDefault="00D52677" w:rsidP="0064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34" w:rsidRPr="00D95F16" w:rsidRDefault="003E4D34">
    <w:pPr>
      <w:pStyle w:val="a7"/>
      <w:rPr>
        <w:rStyle w:val="af3"/>
        <w:rFonts w:asciiTheme="minorHAnsi" w:hAnsiTheme="minorHAnsi"/>
        <w:color w:val="auto"/>
      </w:rPr>
    </w:pPr>
    <w:r w:rsidRPr="00EB014E">
      <w:rPr>
        <w:rStyle w:val="af3"/>
        <w:rFonts w:ascii="Times New Roman" w:hAnsi="Times New Roman"/>
        <w:color w:val="auto"/>
      </w:rPr>
      <w:t>Ширяевский</w:t>
    </w:r>
    <w:r w:rsidRPr="00EB014E">
      <w:rPr>
        <w:rStyle w:val="af3"/>
        <w:rFonts w:ascii="French Script MT" w:hAnsi="French Script MT"/>
        <w:color w:val="auto"/>
      </w:rPr>
      <w:t xml:space="preserve"> </w:t>
    </w:r>
    <w:r w:rsidRPr="00EB014E">
      <w:rPr>
        <w:rStyle w:val="af3"/>
        <w:rFonts w:ascii="Times New Roman" w:hAnsi="Times New Roman"/>
        <w:color w:val="auto"/>
      </w:rPr>
      <w:t>вестник</w:t>
    </w:r>
    <w:r w:rsidRPr="00EB014E">
      <w:rPr>
        <w:rStyle w:val="af3"/>
        <w:rFonts w:ascii="French Script MT" w:hAnsi="French Script MT"/>
        <w:color w:val="auto"/>
      </w:rPr>
      <w:t xml:space="preserve"> </w:t>
    </w:r>
    <w:r w:rsidRPr="00EB014E">
      <w:rPr>
        <w:rStyle w:val="af3"/>
        <w:rFonts w:ascii="Times New Roman" w:hAnsi="Times New Roman"/>
        <w:color w:val="auto"/>
      </w:rPr>
      <w:t>№</w:t>
    </w:r>
    <w:r>
      <w:rPr>
        <w:rStyle w:val="af3"/>
        <w:rFonts w:ascii="French Script MT" w:hAnsi="French Script MT"/>
        <w:color w:val="auto"/>
      </w:rPr>
      <w:t xml:space="preserve"> </w:t>
    </w:r>
    <w:r>
      <w:rPr>
        <w:rStyle w:val="af3"/>
        <w:rFonts w:asciiTheme="minorHAnsi" w:hAnsiTheme="minorHAnsi"/>
        <w:color w:val="auto"/>
      </w:rPr>
      <w:t>12</w:t>
    </w:r>
    <w:r w:rsidRPr="00EB014E">
      <w:rPr>
        <w:rStyle w:val="af3"/>
        <w:rFonts w:ascii="French Script MT" w:hAnsi="French Script MT"/>
        <w:color w:val="auto"/>
      </w:rPr>
      <w:t xml:space="preserve"> </w:t>
    </w:r>
    <w:r w:rsidRPr="00EB014E">
      <w:rPr>
        <w:rStyle w:val="af3"/>
        <w:rFonts w:ascii="Times New Roman" w:hAnsi="Times New Roman"/>
        <w:color w:val="auto"/>
      </w:rPr>
      <w:t>от</w:t>
    </w:r>
    <w:r>
      <w:rPr>
        <w:rStyle w:val="af3"/>
        <w:rFonts w:ascii="French Script MT" w:hAnsi="French Script MT"/>
        <w:color w:val="auto"/>
      </w:rPr>
      <w:t xml:space="preserve"> </w:t>
    </w:r>
    <w:r>
      <w:rPr>
        <w:rStyle w:val="af3"/>
        <w:rFonts w:asciiTheme="minorHAnsi" w:hAnsiTheme="minorHAnsi"/>
        <w:color w:val="auto"/>
      </w:rPr>
      <w:t>29</w:t>
    </w:r>
    <w:r>
      <w:rPr>
        <w:rStyle w:val="af3"/>
        <w:rFonts w:ascii="French Script MT" w:hAnsi="French Script MT"/>
        <w:color w:val="auto"/>
      </w:rPr>
      <w:t>.</w:t>
    </w:r>
    <w:r>
      <w:rPr>
        <w:rStyle w:val="af3"/>
        <w:rFonts w:asciiTheme="minorHAnsi" w:hAnsiTheme="minorHAnsi"/>
        <w:color w:val="auto"/>
      </w:rPr>
      <w:t>11</w:t>
    </w:r>
    <w:r>
      <w:rPr>
        <w:rStyle w:val="af3"/>
        <w:rFonts w:ascii="French Script MT" w:hAnsi="French Script MT"/>
        <w:color w:val="auto"/>
      </w:rPr>
      <w:t>.</w:t>
    </w:r>
    <w:r>
      <w:rPr>
        <w:rStyle w:val="af3"/>
        <w:rFonts w:asciiTheme="minorHAnsi" w:hAnsiTheme="minorHAnsi"/>
        <w:color w:val="auto"/>
      </w:rPr>
      <w:t>2019г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13833"/>
    <w:multiLevelType w:val="hybridMultilevel"/>
    <w:tmpl w:val="B83086B8"/>
    <w:lvl w:ilvl="0" w:tplc="81C6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B23C81"/>
    <w:multiLevelType w:val="hybridMultilevel"/>
    <w:tmpl w:val="F6E8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51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9A0195"/>
    <w:multiLevelType w:val="hybridMultilevel"/>
    <w:tmpl w:val="E29E55F0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2115C7"/>
    <w:multiLevelType w:val="hybridMultilevel"/>
    <w:tmpl w:val="3E942692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06116980"/>
    <w:multiLevelType w:val="multilevel"/>
    <w:tmpl w:val="0419001F"/>
    <w:styleLink w:val="46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1A64B9"/>
    <w:multiLevelType w:val="hybridMultilevel"/>
    <w:tmpl w:val="AE92A0E8"/>
    <w:lvl w:ilvl="0" w:tplc="61F6A7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160CB5"/>
    <w:multiLevelType w:val="hybridMultilevel"/>
    <w:tmpl w:val="8A1A85C6"/>
    <w:lvl w:ilvl="0" w:tplc="608AFC10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0A2C7DCB"/>
    <w:multiLevelType w:val="multilevel"/>
    <w:tmpl w:val="409C150E"/>
    <w:styleLink w:val="57"/>
    <w:lvl w:ilvl="0">
      <w:start w:val="3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EE62BF"/>
    <w:multiLevelType w:val="hybridMultilevel"/>
    <w:tmpl w:val="77383A24"/>
    <w:lvl w:ilvl="0" w:tplc="F7AC4DD4">
      <w:start w:val="1"/>
      <w:numFmt w:val="decimal"/>
      <w:lvlText w:val="%1."/>
      <w:lvlJc w:val="left"/>
      <w:pPr>
        <w:tabs>
          <w:tab w:val="num" w:pos="540"/>
        </w:tabs>
        <w:ind w:left="540" w:firstLine="709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D425148"/>
    <w:multiLevelType w:val="hybridMultilevel"/>
    <w:tmpl w:val="EFA421D8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0DEB35A5"/>
    <w:multiLevelType w:val="hybridMultilevel"/>
    <w:tmpl w:val="A3880A62"/>
    <w:lvl w:ilvl="0" w:tplc="93EC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CC112">
      <w:numFmt w:val="none"/>
      <w:lvlText w:val=""/>
      <w:lvlJc w:val="left"/>
      <w:pPr>
        <w:tabs>
          <w:tab w:val="num" w:pos="360"/>
        </w:tabs>
      </w:pPr>
    </w:lvl>
    <w:lvl w:ilvl="2" w:tplc="7A406B9C">
      <w:numFmt w:val="none"/>
      <w:lvlText w:val=""/>
      <w:lvlJc w:val="left"/>
      <w:pPr>
        <w:tabs>
          <w:tab w:val="num" w:pos="360"/>
        </w:tabs>
      </w:pPr>
    </w:lvl>
    <w:lvl w:ilvl="3" w:tplc="97A04786">
      <w:numFmt w:val="none"/>
      <w:lvlText w:val=""/>
      <w:lvlJc w:val="left"/>
      <w:pPr>
        <w:tabs>
          <w:tab w:val="num" w:pos="360"/>
        </w:tabs>
      </w:pPr>
    </w:lvl>
    <w:lvl w:ilvl="4" w:tplc="63EE10F2">
      <w:numFmt w:val="none"/>
      <w:lvlText w:val=""/>
      <w:lvlJc w:val="left"/>
      <w:pPr>
        <w:tabs>
          <w:tab w:val="num" w:pos="360"/>
        </w:tabs>
      </w:pPr>
    </w:lvl>
    <w:lvl w:ilvl="5" w:tplc="6BD43D34">
      <w:numFmt w:val="none"/>
      <w:lvlText w:val=""/>
      <w:lvlJc w:val="left"/>
      <w:pPr>
        <w:tabs>
          <w:tab w:val="num" w:pos="360"/>
        </w:tabs>
      </w:pPr>
    </w:lvl>
    <w:lvl w:ilvl="6" w:tplc="3F2CFAF0">
      <w:numFmt w:val="none"/>
      <w:lvlText w:val=""/>
      <w:lvlJc w:val="left"/>
      <w:pPr>
        <w:tabs>
          <w:tab w:val="num" w:pos="360"/>
        </w:tabs>
      </w:pPr>
    </w:lvl>
    <w:lvl w:ilvl="7" w:tplc="7486966E">
      <w:numFmt w:val="none"/>
      <w:lvlText w:val=""/>
      <w:lvlJc w:val="left"/>
      <w:pPr>
        <w:tabs>
          <w:tab w:val="num" w:pos="360"/>
        </w:tabs>
      </w:pPr>
    </w:lvl>
    <w:lvl w:ilvl="8" w:tplc="77D4620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F3B6C59"/>
    <w:multiLevelType w:val="hybridMultilevel"/>
    <w:tmpl w:val="3B7207CC"/>
    <w:lvl w:ilvl="0" w:tplc="061C9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F9F7F38"/>
    <w:multiLevelType w:val="multilevel"/>
    <w:tmpl w:val="CDD84FD8"/>
    <w:styleLink w:val="49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4A701A"/>
    <w:multiLevelType w:val="hybridMultilevel"/>
    <w:tmpl w:val="59C66746"/>
    <w:lvl w:ilvl="0" w:tplc="BA6AF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1563365"/>
    <w:multiLevelType w:val="hybridMultilevel"/>
    <w:tmpl w:val="3AE27660"/>
    <w:lvl w:ilvl="0" w:tplc="64A0C6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362C4"/>
    <w:multiLevelType w:val="multilevel"/>
    <w:tmpl w:val="BC9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13765812"/>
    <w:multiLevelType w:val="hybridMultilevel"/>
    <w:tmpl w:val="5A2CCAF0"/>
    <w:lvl w:ilvl="0" w:tplc="793ECDC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116A8C86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0">
    <w:nsid w:val="15977400"/>
    <w:multiLevelType w:val="hybridMultilevel"/>
    <w:tmpl w:val="0C3CCFA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16A43D36"/>
    <w:multiLevelType w:val="hybridMultilevel"/>
    <w:tmpl w:val="155235DE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9D0227"/>
    <w:multiLevelType w:val="multilevel"/>
    <w:tmpl w:val="E5DA6450"/>
    <w:styleLink w:val="38"/>
    <w:lvl w:ilvl="0">
      <w:start w:val="2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8B21748"/>
    <w:multiLevelType w:val="hybridMultilevel"/>
    <w:tmpl w:val="C232A756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4">
    <w:nsid w:val="191A2FF1"/>
    <w:multiLevelType w:val="hybridMultilevel"/>
    <w:tmpl w:val="6E68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0B7BCD"/>
    <w:multiLevelType w:val="hybridMultilevel"/>
    <w:tmpl w:val="7E224896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6">
    <w:nsid w:val="20370BD8"/>
    <w:multiLevelType w:val="multilevel"/>
    <w:tmpl w:val="1E7A7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1CE201B"/>
    <w:multiLevelType w:val="hybridMultilevel"/>
    <w:tmpl w:val="A9D0253C"/>
    <w:lvl w:ilvl="0" w:tplc="F87084E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2346E17"/>
    <w:multiLevelType w:val="hybridMultilevel"/>
    <w:tmpl w:val="5FD4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F52E88"/>
    <w:multiLevelType w:val="hybridMultilevel"/>
    <w:tmpl w:val="BD34EA4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28446A98"/>
    <w:multiLevelType w:val="hybridMultilevel"/>
    <w:tmpl w:val="4B26891A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B62CBF"/>
    <w:multiLevelType w:val="multilevel"/>
    <w:tmpl w:val="145EC04A"/>
    <w:styleLink w:val="4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F5B6CFC"/>
    <w:multiLevelType w:val="hybridMultilevel"/>
    <w:tmpl w:val="77CADFB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32C730D5"/>
    <w:multiLevelType w:val="multilevel"/>
    <w:tmpl w:val="9F4A7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345F607A"/>
    <w:multiLevelType w:val="hybridMultilevel"/>
    <w:tmpl w:val="1152C162"/>
    <w:lvl w:ilvl="0" w:tplc="D6806B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5">
    <w:nsid w:val="34A716FA"/>
    <w:multiLevelType w:val="hybridMultilevel"/>
    <w:tmpl w:val="71E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F70248"/>
    <w:multiLevelType w:val="hybridMultilevel"/>
    <w:tmpl w:val="5074F6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441D64"/>
    <w:multiLevelType w:val="hybridMultilevel"/>
    <w:tmpl w:val="B89003EC"/>
    <w:lvl w:ilvl="0" w:tplc="3540285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7A9C2DA6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9">
    <w:nsid w:val="3A841BAE"/>
    <w:multiLevelType w:val="hybridMultilevel"/>
    <w:tmpl w:val="26D4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AA5480"/>
    <w:multiLevelType w:val="hybridMultilevel"/>
    <w:tmpl w:val="13FE5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AC2599C"/>
    <w:multiLevelType w:val="hybridMultilevel"/>
    <w:tmpl w:val="23946E76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2">
    <w:nsid w:val="3BCF2F52"/>
    <w:multiLevelType w:val="hybridMultilevel"/>
    <w:tmpl w:val="11B226D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716E3"/>
    <w:multiLevelType w:val="multilevel"/>
    <w:tmpl w:val="11CE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41075F26"/>
    <w:multiLevelType w:val="hybridMultilevel"/>
    <w:tmpl w:val="46941CF4"/>
    <w:lvl w:ilvl="0" w:tplc="309E9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2237833"/>
    <w:multiLevelType w:val="hybridMultilevel"/>
    <w:tmpl w:val="385227FA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4744FAF"/>
    <w:multiLevelType w:val="multilevel"/>
    <w:tmpl w:val="FF4837EE"/>
    <w:styleLink w:val="56"/>
    <w:lvl w:ilvl="0">
      <w:start w:val="3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AE4A29"/>
    <w:multiLevelType w:val="hybridMultilevel"/>
    <w:tmpl w:val="B5E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C065D8"/>
    <w:multiLevelType w:val="hybridMultilevel"/>
    <w:tmpl w:val="74C41C92"/>
    <w:lvl w:ilvl="0" w:tplc="5524E24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483270CA"/>
    <w:multiLevelType w:val="hybridMultilevel"/>
    <w:tmpl w:val="927E809A"/>
    <w:lvl w:ilvl="0" w:tplc="0632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hadow w:val="0"/>
        <w:emboss w:val="0"/>
        <w:imprint w:val="0"/>
      </w:rPr>
    </w:lvl>
    <w:lvl w:ilvl="1" w:tplc="710EC4E8">
      <w:numFmt w:val="none"/>
      <w:lvlText w:val=""/>
      <w:lvlJc w:val="left"/>
      <w:pPr>
        <w:tabs>
          <w:tab w:val="num" w:pos="360"/>
        </w:tabs>
      </w:pPr>
    </w:lvl>
    <w:lvl w:ilvl="2" w:tplc="AE0EE50A">
      <w:numFmt w:val="none"/>
      <w:lvlText w:val=""/>
      <w:lvlJc w:val="left"/>
      <w:pPr>
        <w:tabs>
          <w:tab w:val="num" w:pos="360"/>
        </w:tabs>
      </w:pPr>
    </w:lvl>
    <w:lvl w:ilvl="3" w:tplc="62B669A2">
      <w:numFmt w:val="none"/>
      <w:lvlText w:val=""/>
      <w:lvlJc w:val="left"/>
      <w:pPr>
        <w:tabs>
          <w:tab w:val="num" w:pos="360"/>
        </w:tabs>
      </w:pPr>
    </w:lvl>
    <w:lvl w:ilvl="4" w:tplc="F1E8EFE2">
      <w:numFmt w:val="none"/>
      <w:lvlText w:val=""/>
      <w:lvlJc w:val="left"/>
      <w:pPr>
        <w:tabs>
          <w:tab w:val="num" w:pos="360"/>
        </w:tabs>
      </w:pPr>
    </w:lvl>
    <w:lvl w:ilvl="5" w:tplc="37D426EA">
      <w:numFmt w:val="none"/>
      <w:lvlText w:val=""/>
      <w:lvlJc w:val="left"/>
      <w:pPr>
        <w:tabs>
          <w:tab w:val="num" w:pos="360"/>
        </w:tabs>
      </w:pPr>
    </w:lvl>
    <w:lvl w:ilvl="6" w:tplc="3AFC5412">
      <w:numFmt w:val="none"/>
      <w:lvlText w:val=""/>
      <w:lvlJc w:val="left"/>
      <w:pPr>
        <w:tabs>
          <w:tab w:val="num" w:pos="360"/>
        </w:tabs>
      </w:pPr>
    </w:lvl>
    <w:lvl w:ilvl="7" w:tplc="A4E68472">
      <w:numFmt w:val="none"/>
      <w:lvlText w:val=""/>
      <w:lvlJc w:val="left"/>
      <w:pPr>
        <w:tabs>
          <w:tab w:val="num" w:pos="360"/>
        </w:tabs>
      </w:pPr>
    </w:lvl>
    <w:lvl w:ilvl="8" w:tplc="A68CCC86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48FC2166"/>
    <w:multiLevelType w:val="hybridMultilevel"/>
    <w:tmpl w:val="33D044BA"/>
    <w:lvl w:ilvl="0" w:tplc="2AE88C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4ABC4A2E"/>
    <w:multiLevelType w:val="multilevel"/>
    <w:tmpl w:val="688C4418"/>
    <w:styleLink w:val="54"/>
    <w:lvl w:ilvl="0">
      <w:start w:val="3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EF6011C"/>
    <w:multiLevelType w:val="hybridMultilevel"/>
    <w:tmpl w:val="72FA71D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4">
    <w:nsid w:val="52507ECC"/>
    <w:multiLevelType w:val="hybridMultilevel"/>
    <w:tmpl w:val="9DC04068"/>
    <w:lvl w:ilvl="0" w:tplc="BD4C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21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3B273E"/>
    <w:multiLevelType w:val="hybridMultilevel"/>
    <w:tmpl w:val="34669F1A"/>
    <w:lvl w:ilvl="0" w:tplc="B29EFF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54D53F0B"/>
    <w:multiLevelType w:val="hybridMultilevel"/>
    <w:tmpl w:val="5FEC56E4"/>
    <w:lvl w:ilvl="0" w:tplc="4E7A27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55916FF8"/>
    <w:multiLevelType w:val="multilevel"/>
    <w:tmpl w:val="75A82004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8">
    <w:nsid w:val="59031A3D"/>
    <w:multiLevelType w:val="hybridMultilevel"/>
    <w:tmpl w:val="BC6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0E601B"/>
    <w:multiLevelType w:val="multilevel"/>
    <w:tmpl w:val="6D0E5352"/>
    <w:styleLink w:val="50"/>
    <w:lvl w:ilvl="0">
      <w:start w:val="2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B9B1724"/>
    <w:multiLevelType w:val="hybridMultilevel"/>
    <w:tmpl w:val="CF74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C486E76"/>
    <w:multiLevelType w:val="hybridMultilevel"/>
    <w:tmpl w:val="E9A29EEA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2">
    <w:nsid w:val="5E510D29"/>
    <w:multiLevelType w:val="hybridMultilevel"/>
    <w:tmpl w:val="A4FA93FE"/>
    <w:lvl w:ilvl="0" w:tplc="1D3856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>
    <w:nsid w:val="5FBC051A"/>
    <w:multiLevelType w:val="hybridMultilevel"/>
    <w:tmpl w:val="A93E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2529BA"/>
    <w:multiLevelType w:val="hybridMultilevel"/>
    <w:tmpl w:val="060EB9F2"/>
    <w:lvl w:ilvl="0" w:tplc="7A9C2DA6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2773035"/>
    <w:multiLevelType w:val="hybridMultilevel"/>
    <w:tmpl w:val="929C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C41611"/>
    <w:multiLevelType w:val="hybridMultilevel"/>
    <w:tmpl w:val="2F425828"/>
    <w:lvl w:ilvl="0" w:tplc="CC28D95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65054400"/>
    <w:multiLevelType w:val="hybridMultilevel"/>
    <w:tmpl w:val="0E764A2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8">
    <w:nsid w:val="69E000F3"/>
    <w:multiLevelType w:val="multilevel"/>
    <w:tmpl w:val="309C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9">
    <w:nsid w:val="69E11EEE"/>
    <w:multiLevelType w:val="hybridMultilevel"/>
    <w:tmpl w:val="6B52B01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0">
    <w:nsid w:val="6BB24FA0"/>
    <w:multiLevelType w:val="hybridMultilevel"/>
    <w:tmpl w:val="D674E13C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1CA162C"/>
    <w:multiLevelType w:val="hybridMultilevel"/>
    <w:tmpl w:val="B4409CCA"/>
    <w:lvl w:ilvl="0" w:tplc="99B43B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2">
    <w:nsid w:val="73607B95"/>
    <w:multiLevelType w:val="hybridMultilevel"/>
    <w:tmpl w:val="ABA0CB22"/>
    <w:lvl w:ilvl="0" w:tplc="551A4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76753631"/>
    <w:multiLevelType w:val="hybridMultilevel"/>
    <w:tmpl w:val="629A44BC"/>
    <w:lvl w:ilvl="0" w:tplc="7A9C2DA6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76BE1807"/>
    <w:multiLevelType w:val="multilevel"/>
    <w:tmpl w:val="17B4A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5">
    <w:nsid w:val="780E1198"/>
    <w:multiLevelType w:val="hybridMultilevel"/>
    <w:tmpl w:val="5FE697DE"/>
    <w:lvl w:ilvl="0" w:tplc="7A9C2DA6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97F515A"/>
    <w:multiLevelType w:val="hybridMultilevel"/>
    <w:tmpl w:val="4DFE9586"/>
    <w:lvl w:ilvl="0" w:tplc="B6AEC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2B640A2">
      <w:start w:val="1"/>
      <w:numFmt w:val="bullet"/>
      <w:lvlText w:val="-"/>
      <w:lvlJc w:val="left"/>
      <w:pPr>
        <w:tabs>
          <w:tab w:val="num" w:pos="1080"/>
        </w:tabs>
        <w:ind w:left="1083" w:hanging="3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E15AAC"/>
    <w:multiLevelType w:val="hybridMultilevel"/>
    <w:tmpl w:val="A5261B10"/>
    <w:lvl w:ilvl="0" w:tplc="7A9C2DA6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8">
    <w:nsid w:val="7C412B62"/>
    <w:multiLevelType w:val="hybridMultilevel"/>
    <w:tmpl w:val="EF9CEA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>
    <w:nsid w:val="7DBA2C9F"/>
    <w:multiLevelType w:val="hybridMultilevel"/>
    <w:tmpl w:val="D4A69D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5E1F20"/>
    <w:multiLevelType w:val="hybridMultilevel"/>
    <w:tmpl w:val="A9AE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7321CE"/>
    <w:multiLevelType w:val="hybridMultilevel"/>
    <w:tmpl w:val="9864DBEA"/>
    <w:lvl w:ilvl="0" w:tplc="04190001">
      <w:start w:val="1"/>
      <w:numFmt w:val="bullet"/>
      <w:lvlText w:val="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2"/>
  </w:num>
  <w:num w:numId="5">
    <w:abstractNumId w:val="31"/>
  </w:num>
  <w:num w:numId="6">
    <w:abstractNumId w:val="47"/>
  </w:num>
  <w:num w:numId="7">
    <w:abstractNumId w:val="52"/>
  </w:num>
  <w:num w:numId="8">
    <w:abstractNumId w:val="59"/>
  </w:num>
  <w:num w:numId="9">
    <w:abstractNumId w:val="2"/>
  </w:num>
  <w:num w:numId="10">
    <w:abstractNumId w:val="1"/>
  </w:num>
  <w:num w:numId="11">
    <w:abstractNumId w:val="0"/>
  </w:num>
  <w:num w:numId="12">
    <w:abstractNumId w:val="57"/>
  </w:num>
  <w:num w:numId="13">
    <w:abstractNumId w:val="18"/>
  </w:num>
  <w:num w:numId="14">
    <w:abstractNumId w:val="74"/>
  </w:num>
  <w:num w:numId="15">
    <w:abstractNumId w:val="68"/>
  </w:num>
  <w:num w:numId="16">
    <w:abstractNumId w:val="51"/>
  </w:num>
  <w:num w:numId="17">
    <w:abstractNumId w:val="19"/>
  </w:num>
  <w:num w:numId="18">
    <w:abstractNumId w:val="38"/>
  </w:num>
  <w:num w:numId="19">
    <w:abstractNumId w:val="34"/>
  </w:num>
  <w:num w:numId="20">
    <w:abstractNumId w:val="64"/>
  </w:num>
  <w:num w:numId="21">
    <w:abstractNumId w:val="23"/>
  </w:num>
  <w:num w:numId="22">
    <w:abstractNumId w:val="25"/>
  </w:num>
  <w:num w:numId="23">
    <w:abstractNumId w:val="73"/>
  </w:num>
  <w:num w:numId="24">
    <w:abstractNumId w:val="41"/>
  </w:num>
  <w:num w:numId="25">
    <w:abstractNumId w:val="12"/>
  </w:num>
  <w:num w:numId="26">
    <w:abstractNumId w:val="77"/>
  </w:num>
  <w:num w:numId="27">
    <w:abstractNumId w:val="61"/>
  </w:num>
  <w:num w:numId="28">
    <w:abstractNumId w:val="75"/>
  </w:num>
  <w:num w:numId="29">
    <w:abstractNumId w:val="60"/>
  </w:num>
  <w:num w:numId="30">
    <w:abstractNumId w:val="26"/>
  </w:num>
  <w:num w:numId="31">
    <w:abstractNumId w:val="44"/>
  </w:num>
  <w:num w:numId="32">
    <w:abstractNumId w:val="42"/>
  </w:num>
  <w:num w:numId="33">
    <w:abstractNumId w:val="35"/>
  </w:num>
  <w:num w:numId="34">
    <w:abstractNumId w:val="69"/>
  </w:num>
  <w:num w:numId="35">
    <w:abstractNumId w:val="32"/>
  </w:num>
  <w:num w:numId="36">
    <w:abstractNumId w:val="20"/>
  </w:num>
  <w:num w:numId="37">
    <w:abstractNumId w:val="6"/>
  </w:num>
  <w:num w:numId="38">
    <w:abstractNumId w:val="29"/>
  </w:num>
  <w:num w:numId="39">
    <w:abstractNumId w:val="67"/>
  </w:num>
  <w:num w:numId="40">
    <w:abstractNumId w:val="33"/>
  </w:num>
  <w:num w:numId="41">
    <w:abstractNumId w:val="81"/>
  </w:num>
  <w:num w:numId="42">
    <w:abstractNumId w:val="46"/>
  </w:num>
  <w:num w:numId="43">
    <w:abstractNumId w:val="21"/>
  </w:num>
  <w:num w:numId="44">
    <w:abstractNumId w:val="39"/>
  </w:num>
  <w:num w:numId="45">
    <w:abstractNumId w:val="63"/>
  </w:num>
  <w:num w:numId="46">
    <w:abstractNumId w:val="5"/>
  </w:num>
  <w:num w:numId="47">
    <w:abstractNumId w:val="70"/>
  </w:num>
  <w:num w:numId="48">
    <w:abstractNumId w:val="30"/>
  </w:num>
  <w:num w:numId="49">
    <w:abstractNumId w:val="80"/>
  </w:num>
  <w:num w:numId="50">
    <w:abstractNumId w:val="4"/>
  </w:num>
  <w:num w:numId="51">
    <w:abstractNumId w:val="40"/>
  </w:num>
  <w:num w:numId="52">
    <w:abstractNumId w:val="28"/>
  </w:num>
  <w:num w:numId="53">
    <w:abstractNumId w:val="76"/>
  </w:num>
  <w:num w:numId="54">
    <w:abstractNumId w:val="56"/>
  </w:num>
  <w:num w:numId="55">
    <w:abstractNumId w:val="24"/>
  </w:num>
  <w:num w:numId="56">
    <w:abstractNumId w:val="79"/>
  </w:num>
  <w:num w:numId="57">
    <w:abstractNumId w:val="71"/>
  </w:num>
  <w:num w:numId="58">
    <w:abstractNumId w:val="49"/>
  </w:num>
  <w:num w:numId="59">
    <w:abstractNumId w:val="66"/>
  </w:num>
  <w:num w:numId="60">
    <w:abstractNumId w:val="13"/>
  </w:num>
  <w:num w:numId="61">
    <w:abstractNumId w:val="11"/>
  </w:num>
  <w:num w:numId="62">
    <w:abstractNumId w:val="16"/>
  </w:num>
  <w:num w:numId="63">
    <w:abstractNumId w:val="54"/>
  </w:num>
  <w:num w:numId="64">
    <w:abstractNumId w:val="72"/>
  </w:num>
  <w:num w:numId="65">
    <w:abstractNumId w:val="45"/>
  </w:num>
  <w:num w:numId="66">
    <w:abstractNumId w:val="27"/>
  </w:num>
  <w:num w:numId="67">
    <w:abstractNumId w:val="36"/>
  </w:num>
  <w:num w:numId="68">
    <w:abstractNumId w:val="14"/>
  </w:num>
  <w:num w:numId="69">
    <w:abstractNumId w:val="50"/>
  </w:num>
  <w:num w:numId="70">
    <w:abstractNumId w:val="8"/>
  </w:num>
  <w:num w:numId="71">
    <w:abstractNumId w:val="3"/>
  </w:num>
  <w:num w:numId="72">
    <w:abstractNumId w:val="78"/>
  </w:num>
  <w:num w:numId="73">
    <w:abstractNumId w:val="37"/>
  </w:num>
  <w:num w:numId="74">
    <w:abstractNumId w:val="53"/>
  </w:num>
  <w:num w:numId="75">
    <w:abstractNumId w:val="62"/>
  </w:num>
  <w:num w:numId="76">
    <w:abstractNumId w:val="65"/>
  </w:num>
  <w:num w:numId="77">
    <w:abstractNumId w:val="55"/>
  </w:num>
  <w:num w:numId="78">
    <w:abstractNumId w:val="58"/>
  </w:num>
  <w:num w:numId="79">
    <w:abstractNumId w:val="48"/>
  </w:num>
  <w:num w:numId="80">
    <w:abstractNumId w:val="9"/>
  </w:num>
  <w:num w:numId="81">
    <w:abstractNumId w:val="17"/>
  </w:num>
  <w:num w:numId="82">
    <w:abstractNumId w:val="4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43"/>
    <w:rsid w:val="000261E7"/>
    <w:rsid w:val="0006011F"/>
    <w:rsid w:val="00063AD2"/>
    <w:rsid w:val="00064109"/>
    <w:rsid w:val="00103E36"/>
    <w:rsid w:val="00112FEA"/>
    <w:rsid w:val="001802A7"/>
    <w:rsid w:val="001D475E"/>
    <w:rsid w:val="001D4E4D"/>
    <w:rsid w:val="001E39DE"/>
    <w:rsid w:val="001F321F"/>
    <w:rsid w:val="002130AD"/>
    <w:rsid w:val="002149FB"/>
    <w:rsid w:val="00214DFC"/>
    <w:rsid w:val="002317C8"/>
    <w:rsid w:val="00237EC9"/>
    <w:rsid w:val="0027108D"/>
    <w:rsid w:val="00296140"/>
    <w:rsid w:val="00384285"/>
    <w:rsid w:val="003C5607"/>
    <w:rsid w:val="003E4D34"/>
    <w:rsid w:val="00470C9B"/>
    <w:rsid w:val="00472DF0"/>
    <w:rsid w:val="00474E43"/>
    <w:rsid w:val="0050552A"/>
    <w:rsid w:val="0054777A"/>
    <w:rsid w:val="0064571D"/>
    <w:rsid w:val="00655D57"/>
    <w:rsid w:val="00681F4A"/>
    <w:rsid w:val="006933CA"/>
    <w:rsid w:val="006A13FE"/>
    <w:rsid w:val="0070794F"/>
    <w:rsid w:val="007349B0"/>
    <w:rsid w:val="007435FE"/>
    <w:rsid w:val="0074516B"/>
    <w:rsid w:val="00796532"/>
    <w:rsid w:val="007E19FC"/>
    <w:rsid w:val="007E6437"/>
    <w:rsid w:val="0080211C"/>
    <w:rsid w:val="00806A4D"/>
    <w:rsid w:val="008B0509"/>
    <w:rsid w:val="008B098B"/>
    <w:rsid w:val="008D33C8"/>
    <w:rsid w:val="00973741"/>
    <w:rsid w:val="009C2874"/>
    <w:rsid w:val="009E6BDD"/>
    <w:rsid w:val="009F6F40"/>
    <w:rsid w:val="00A34E5A"/>
    <w:rsid w:val="00A804AB"/>
    <w:rsid w:val="00AC47F4"/>
    <w:rsid w:val="00B05735"/>
    <w:rsid w:val="00B3581E"/>
    <w:rsid w:val="00B5424A"/>
    <w:rsid w:val="00B6630B"/>
    <w:rsid w:val="00BA52D7"/>
    <w:rsid w:val="00BB4410"/>
    <w:rsid w:val="00C01B5E"/>
    <w:rsid w:val="00C03CC4"/>
    <w:rsid w:val="00C23830"/>
    <w:rsid w:val="00C40FC5"/>
    <w:rsid w:val="00C414B1"/>
    <w:rsid w:val="00C62014"/>
    <w:rsid w:val="00C93D5E"/>
    <w:rsid w:val="00C979F8"/>
    <w:rsid w:val="00CD2A6A"/>
    <w:rsid w:val="00D06B3C"/>
    <w:rsid w:val="00D275C8"/>
    <w:rsid w:val="00D52677"/>
    <w:rsid w:val="00D77DE0"/>
    <w:rsid w:val="00D87E03"/>
    <w:rsid w:val="00D92C73"/>
    <w:rsid w:val="00D95F16"/>
    <w:rsid w:val="00DA0296"/>
    <w:rsid w:val="00DB1DEF"/>
    <w:rsid w:val="00DC425C"/>
    <w:rsid w:val="00DD57F5"/>
    <w:rsid w:val="00DE16A6"/>
    <w:rsid w:val="00EB014E"/>
    <w:rsid w:val="00F901CC"/>
    <w:rsid w:val="00F94002"/>
    <w:rsid w:val="00FA419F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13">
    <w:name w:val="heading 1"/>
    <w:basedOn w:val="a1"/>
    <w:next w:val="a1"/>
    <w:link w:val="14"/>
    <w:qFormat/>
    <w:rsid w:val="002317C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hAnsi="Times New Roman"/>
      <w:color w:val="auto"/>
      <w:sz w:val="24"/>
    </w:rPr>
  </w:style>
  <w:style w:type="paragraph" w:styleId="20">
    <w:name w:val="heading 2"/>
    <w:basedOn w:val="a1"/>
    <w:next w:val="a1"/>
    <w:link w:val="21"/>
    <w:qFormat/>
    <w:rsid w:val="00BB4410"/>
    <w:pPr>
      <w:spacing w:after="0" w:line="240" w:lineRule="auto"/>
      <w:jc w:val="center"/>
      <w:outlineLvl w:val="1"/>
    </w:pPr>
    <w:rPr>
      <w:rFonts w:ascii="Times New Roman" w:hAnsi="Times New Roman"/>
      <w:b/>
      <w:caps/>
      <w:snapToGrid w:val="0"/>
      <w:color w:val="auto"/>
      <w:kern w:val="0"/>
      <w:sz w:val="28"/>
      <w:szCs w:val="28"/>
    </w:rPr>
  </w:style>
  <w:style w:type="paragraph" w:styleId="30">
    <w:name w:val="heading 3"/>
    <w:basedOn w:val="a1"/>
    <w:next w:val="a1"/>
    <w:link w:val="31"/>
    <w:unhideWhenUsed/>
    <w:qFormat/>
    <w:rsid w:val="00D27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B4410"/>
    <w:pPr>
      <w:keepNext/>
      <w:spacing w:after="0" w:line="360" w:lineRule="auto"/>
      <w:ind w:firstLine="709"/>
      <w:jc w:val="both"/>
      <w:outlineLvl w:val="3"/>
    </w:pPr>
    <w:rPr>
      <w:rFonts w:ascii="Times New Roman" w:hAnsi="Times New Roman"/>
      <w:b/>
      <w:color w:val="auto"/>
      <w:kern w:val="0"/>
      <w:sz w:val="32"/>
    </w:rPr>
  </w:style>
  <w:style w:type="paragraph" w:styleId="5">
    <w:name w:val="heading 5"/>
    <w:basedOn w:val="a1"/>
    <w:next w:val="a1"/>
    <w:link w:val="51"/>
    <w:qFormat/>
    <w:rsid w:val="00BB4410"/>
    <w:pPr>
      <w:keepNext/>
      <w:spacing w:after="0" w:line="360" w:lineRule="auto"/>
      <w:ind w:firstLine="709"/>
      <w:jc w:val="center"/>
      <w:outlineLvl w:val="4"/>
    </w:pPr>
    <w:rPr>
      <w:rFonts w:ascii="Times New Roman" w:hAnsi="Times New Roman"/>
      <w:snapToGrid w:val="0"/>
      <w:kern w:val="0"/>
      <w:sz w:val="28"/>
    </w:rPr>
  </w:style>
  <w:style w:type="paragraph" w:styleId="6">
    <w:name w:val="heading 6"/>
    <w:basedOn w:val="a1"/>
    <w:next w:val="a1"/>
    <w:link w:val="60"/>
    <w:qFormat/>
    <w:rsid w:val="00BB4410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hAnsi="Times New Roman"/>
      <w:snapToGrid w:val="0"/>
      <w:color w:val="FF0000"/>
      <w:kern w:val="0"/>
      <w:sz w:val="28"/>
    </w:rPr>
  </w:style>
  <w:style w:type="paragraph" w:styleId="7">
    <w:name w:val="heading 7"/>
    <w:basedOn w:val="a1"/>
    <w:next w:val="a1"/>
    <w:link w:val="70"/>
    <w:qFormat/>
    <w:rsid w:val="00BB4410"/>
    <w:pPr>
      <w:keepNext/>
      <w:widowControl w:val="0"/>
      <w:spacing w:after="0" w:line="360" w:lineRule="auto"/>
      <w:ind w:firstLine="709"/>
      <w:jc w:val="both"/>
      <w:outlineLvl w:val="6"/>
    </w:pPr>
    <w:rPr>
      <w:rFonts w:ascii="Times New Roman" w:hAnsi="Times New Roman"/>
      <w:snapToGrid w:val="0"/>
      <w:color w:val="auto"/>
      <w:kern w:val="0"/>
      <w:sz w:val="28"/>
    </w:rPr>
  </w:style>
  <w:style w:type="paragraph" w:styleId="8">
    <w:name w:val="heading 8"/>
    <w:basedOn w:val="a1"/>
    <w:next w:val="a1"/>
    <w:link w:val="80"/>
    <w:qFormat/>
    <w:rsid w:val="00BB4410"/>
    <w:pPr>
      <w:keepNext/>
      <w:widowControl w:val="0"/>
      <w:spacing w:after="0" w:line="360" w:lineRule="auto"/>
      <w:ind w:firstLine="709"/>
      <w:jc w:val="center"/>
      <w:outlineLvl w:val="7"/>
    </w:pPr>
    <w:rPr>
      <w:rFonts w:ascii="Times New Roman" w:hAnsi="Times New Roman"/>
      <w:snapToGrid w:val="0"/>
      <w:color w:val="FF0000"/>
      <w:kern w:val="0"/>
      <w:sz w:val="28"/>
    </w:rPr>
  </w:style>
  <w:style w:type="paragraph" w:styleId="9">
    <w:name w:val="heading 9"/>
    <w:basedOn w:val="a1"/>
    <w:next w:val="a1"/>
    <w:link w:val="90"/>
    <w:qFormat/>
    <w:rsid w:val="00BB4410"/>
    <w:pPr>
      <w:keepNext/>
      <w:widowControl w:val="0"/>
      <w:spacing w:after="0" w:line="360" w:lineRule="auto"/>
      <w:ind w:firstLine="709"/>
      <w:jc w:val="center"/>
      <w:outlineLvl w:val="8"/>
    </w:pPr>
    <w:rPr>
      <w:rFonts w:ascii="Times New Roman" w:hAnsi="Times New Roman"/>
      <w:snapToGrid w:val="0"/>
      <w:color w:val="auto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214DFC"/>
    <w:rPr>
      <w:color w:val="000080"/>
      <w:u w:val="single"/>
    </w:rPr>
  </w:style>
  <w:style w:type="paragraph" w:styleId="a6">
    <w:name w:val="Normal (Web)"/>
    <w:basedOn w:val="a1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7">
    <w:name w:val="header"/>
    <w:basedOn w:val="a1"/>
    <w:link w:val="a8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9">
    <w:name w:val="footer"/>
    <w:basedOn w:val="a1"/>
    <w:link w:val="aa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2">
    <w:name w:val="Body Text 3"/>
    <w:aliases w:val="Основной 4 надпись"/>
    <w:basedOn w:val="a1"/>
    <w:link w:val="33"/>
    <w:rsid w:val="00D06B3C"/>
    <w:pPr>
      <w:spacing w:line="240" w:lineRule="auto"/>
    </w:pPr>
    <w:rPr>
      <w:rFonts w:ascii="Times New Roman" w:hAnsi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3 Знак"/>
    <w:aliases w:val="Основной 4 надпись Знак"/>
    <w:basedOn w:val="a2"/>
    <w:link w:val="32"/>
    <w:rsid w:val="00D06B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List Paragraph"/>
    <w:basedOn w:val="a1"/>
    <w:uiPriority w:val="34"/>
    <w:qFormat/>
    <w:rsid w:val="00D06B3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c">
    <w:name w:val="Body Text"/>
    <w:basedOn w:val="a1"/>
    <w:link w:val="ad"/>
    <w:unhideWhenUsed/>
    <w:rsid w:val="00D06B3C"/>
  </w:style>
  <w:style w:type="character" w:customStyle="1" w:styleId="ad">
    <w:name w:val="Основной текст Знак"/>
    <w:basedOn w:val="a2"/>
    <w:link w:val="ac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e">
    <w:name w:val="Body Text Indent"/>
    <w:basedOn w:val="a1"/>
    <w:link w:val="af"/>
    <w:unhideWhenUsed/>
    <w:rsid w:val="00D06B3C"/>
    <w:pPr>
      <w:ind w:left="283"/>
    </w:pPr>
  </w:style>
  <w:style w:type="character" w:customStyle="1" w:styleId="af">
    <w:name w:val="Основной текст с отступом Знак"/>
    <w:basedOn w:val="a2"/>
    <w:link w:val="ae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f0">
    <w:name w:val="Title"/>
    <w:basedOn w:val="a1"/>
    <w:link w:val="af1"/>
    <w:qFormat/>
    <w:rsid w:val="00D06B3C"/>
    <w:pPr>
      <w:spacing w:after="0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1">
    <w:name w:val="Название Знак"/>
    <w:basedOn w:val="a2"/>
    <w:link w:val="af0"/>
    <w:rsid w:val="00D0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2"/>
    <w:uiPriority w:val="19"/>
    <w:qFormat/>
    <w:rsid w:val="00EB014E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EB014E"/>
    <w:rPr>
      <w:b/>
      <w:bCs/>
      <w:i/>
      <w:iCs/>
      <w:color w:val="4F81BD" w:themeColor="accent1"/>
    </w:rPr>
  </w:style>
  <w:style w:type="paragraph" w:styleId="af4">
    <w:name w:val="Balloon Text"/>
    <w:basedOn w:val="a1"/>
    <w:link w:val="af5"/>
    <w:unhideWhenUsed/>
    <w:rsid w:val="002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2317C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ConsNormal">
    <w:name w:val="ConsNormal"/>
    <w:rsid w:val="002317C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99"/>
    <w:qFormat/>
    <w:rsid w:val="002317C8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2317C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2"/>
    <w:link w:val="Bodytext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1"/>
    <w:link w:val="Bodytext2"/>
    <w:rsid w:val="002317C8"/>
    <w:pPr>
      <w:widowControl w:val="0"/>
      <w:shd w:val="clear" w:color="auto" w:fill="FFFFFF"/>
      <w:spacing w:after="300" w:line="324" w:lineRule="exact"/>
      <w:jc w:val="center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15">
    <w:name w:val="Абзац списка1"/>
    <w:basedOn w:val="a1"/>
    <w:link w:val="ListParagraphChar"/>
    <w:uiPriority w:val="34"/>
    <w:qFormat/>
    <w:rsid w:val="002317C8"/>
    <w:pPr>
      <w:spacing w:after="0" w:line="240" w:lineRule="auto"/>
      <w:ind w:left="720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ListParagraphChar">
    <w:name w:val="List Paragraph Char"/>
    <w:link w:val="15"/>
    <w:locked/>
    <w:rsid w:val="002317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a2"/>
    <w:link w:val="13"/>
    <w:rsid w:val="002317C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3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2317C8"/>
    <w:rPr>
      <w:i/>
      <w:iCs/>
    </w:rPr>
  </w:style>
  <w:style w:type="character" w:customStyle="1" w:styleId="Bodytext3">
    <w:name w:val="Body text (3)_"/>
    <w:basedOn w:val="a2"/>
    <w:link w:val="Bodytext30"/>
    <w:rsid w:val="002317C8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Bodytext4">
    <w:name w:val="Body text (4)_"/>
    <w:basedOn w:val="a2"/>
    <w:link w:val="Bodytext4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_"/>
    <w:basedOn w:val="a2"/>
    <w:link w:val="Tablecaption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2"/>
    <w:link w:val="Tablecaption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2pt">
    <w:name w:val="Body text (2) + 12 pt"/>
    <w:basedOn w:val="Bodytext2"/>
    <w:rsid w:val="0023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LucidaSansUnicode12pt">
    <w:name w:val="Body text (2) + Lucida Sans Unicode;12 pt"/>
    <w:basedOn w:val="Bodytext2"/>
    <w:rsid w:val="00231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Verdana9pt">
    <w:name w:val="Body text (2) + Verdana;9 pt"/>
    <w:basedOn w:val="Bodytext2"/>
    <w:rsid w:val="002317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2"/>
    <w:link w:val="Bodytext50"/>
    <w:rsid w:val="002317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1"/>
    <w:link w:val="Bodytext3"/>
    <w:rsid w:val="002317C8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b/>
      <w:bCs/>
      <w:color w:val="auto"/>
      <w:spacing w:val="20"/>
      <w:kern w:val="0"/>
      <w:sz w:val="28"/>
      <w:szCs w:val="28"/>
      <w:lang w:eastAsia="en-US"/>
    </w:rPr>
  </w:style>
  <w:style w:type="paragraph" w:customStyle="1" w:styleId="Bodytext40">
    <w:name w:val="Body text (4)"/>
    <w:basedOn w:val="a1"/>
    <w:link w:val="Bodytext4"/>
    <w:rsid w:val="002317C8"/>
    <w:pPr>
      <w:widowControl w:val="0"/>
      <w:shd w:val="clear" w:color="auto" w:fill="FFFFFF"/>
      <w:spacing w:before="24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Tablecaption20">
    <w:name w:val="Table caption (2)"/>
    <w:basedOn w:val="a1"/>
    <w:link w:val="Tablecaption2"/>
    <w:rsid w:val="002317C8"/>
    <w:pPr>
      <w:widowControl w:val="0"/>
      <w:shd w:val="clear" w:color="auto" w:fill="FFFFFF"/>
      <w:spacing w:after="60" w:line="0" w:lineRule="atLeast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Tablecaption0">
    <w:name w:val="Table caption"/>
    <w:basedOn w:val="a1"/>
    <w:link w:val="Tablecaption"/>
    <w:rsid w:val="002317C8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Bodytext50">
    <w:name w:val="Body text (5)"/>
    <w:basedOn w:val="a1"/>
    <w:link w:val="Bodytext5"/>
    <w:rsid w:val="002317C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character" w:customStyle="1" w:styleId="1pt">
    <w:name w:val="Основной текст + Интервал 1 pt"/>
    <w:basedOn w:val="a2"/>
    <w:rsid w:val="00A34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3 Знак"/>
    <w:basedOn w:val="a2"/>
    <w:link w:val="30"/>
    <w:rsid w:val="00D275C8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20"/>
      <w:lang w:eastAsia="ru-RU"/>
    </w:rPr>
  </w:style>
  <w:style w:type="paragraph" w:styleId="22">
    <w:name w:val="Body Text 2"/>
    <w:basedOn w:val="a1"/>
    <w:link w:val="23"/>
    <w:unhideWhenUsed/>
    <w:rsid w:val="00D275C8"/>
    <w:pPr>
      <w:spacing w:line="480" w:lineRule="auto"/>
    </w:pPr>
  </w:style>
  <w:style w:type="character" w:customStyle="1" w:styleId="23">
    <w:name w:val="Основной текст 2 Знак"/>
    <w:basedOn w:val="a2"/>
    <w:link w:val="22"/>
    <w:rsid w:val="00D275C8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5C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D2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kern w:val="0"/>
      <w:sz w:val="20"/>
    </w:rPr>
  </w:style>
  <w:style w:type="character" w:customStyle="1" w:styleId="HTML0">
    <w:name w:val="Стандартный HTML Знак"/>
    <w:basedOn w:val="a2"/>
    <w:link w:val="HTML"/>
    <w:rsid w:val="00D275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n2r">
    <w:name w:val="fn2r"/>
    <w:basedOn w:val="a1"/>
    <w:rsid w:val="00D275C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310">
    <w:name w:val="Основной текст с отступом 31"/>
    <w:basedOn w:val="a1"/>
    <w:rsid w:val="00D275C8"/>
    <w:pPr>
      <w:suppressAutoHyphens/>
      <w:spacing w:after="0" w:line="240" w:lineRule="auto"/>
      <w:ind w:firstLine="567"/>
      <w:jc w:val="both"/>
    </w:pPr>
    <w:rPr>
      <w:rFonts w:ascii="Times New Roman" w:hAnsi="Times New Roman"/>
      <w:color w:val="auto"/>
      <w:kern w:val="0"/>
      <w:sz w:val="28"/>
      <w:lang w:eastAsia="ar-SA"/>
    </w:rPr>
  </w:style>
  <w:style w:type="paragraph" w:customStyle="1" w:styleId="formattext">
    <w:name w:val="formattext"/>
    <w:basedOn w:val="a1"/>
    <w:rsid w:val="00D275C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1">
    <w:name w:val="Заголовок 2 Знак"/>
    <w:basedOn w:val="a2"/>
    <w:link w:val="20"/>
    <w:rsid w:val="00BB4410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BB4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1">
    <w:name w:val="Заголовок 5 Знак"/>
    <w:basedOn w:val="a2"/>
    <w:link w:val="5"/>
    <w:rsid w:val="00BB441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B4410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B441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B4410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B441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8">
    <w:name w:val="Table Grid"/>
    <w:basedOn w:val="a3"/>
    <w:uiPriority w:val="59"/>
    <w:rsid w:val="00B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4"/>
    <w:uiPriority w:val="99"/>
    <w:semiHidden/>
    <w:unhideWhenUsed/>
    <w:rsid w:val="00BB4410"/>
  </w:style>
  <w:style w:type="numbering" w:customStyle="1" w:styleId="46">
    <w:name w:val="Стиль46"/>
    <w:uiPriority w:val="99"/>
    <w:rsid w:val="00BB4410"/>
    <w:pPr>
      <w:numPr>
        <w:numId w:val="1"/>
      </w:numPr>
    </w:pPr>
  </w:style>
  <w:style w:type="numbering" w:customStyle="1" w:styleId="57">
    <w:name w:val="Стиль57"/>
    <w:uiPriority w:val="99"/>
    <w:rsid w:val="00BB4410"/>
    <w:pPr>
      <w:numPr>
        <w:numId w:val="2"/>
      </w:numPr>
    </w:pPr>
  </w:style>
  <w:style w:type="numbering" w:customStyle="1" w:styleId="49">
    <w:name w:val="Стиль49"/>
    <w:uiPriority w:val="99"/>
    <w:rsid w:val="00BB4410"/>
    <w:pPr>
      <w:numPr>
        <w:numId w:val="3"/>
      </w:numPr>
    </w:pPr>
  </w:style>
  <w:style w:type="numbering" w:customStyle="1" w:styleId="38">
    <w:name w:val="Стиль38"/>
    <w:uiPriority w:val="99"/>
    <w:rsid w:val="00BB4410"/>
    <w:pPr>
      <w:numPr>
        <w:numId w:val="4"/>
      </w:numPr>
    </w:pPr>
  </w:style>
  <w:style w:type="numbering" w:customStyle="1" w:styleId="48">
    <w:name w:val="Стиль48"/>
    <w:uiPriority w:val="99"/>
    <w:rsid w:val="00BB4410"/>
    <w:pPr>
      <w:numPr>
        <w:numId w:val="5"/>
      </w:numPr>
    </w:pPr>
  </w:style>
  <w:style w:type="numbering" w:customStyle="1" w:styleId="56">
    <w:name w:val="Стиль56"/>
    <w:uiPriority w:val="99"/>
    <w:rsid w:val="00BB4410"/>
    <w:pPr>
      <w:numPr>
        <w:numId w:val="6"/>
      </w:numPr>
    </w:pPr>
  </w:style>
  <w:style w:type="numbering" w:customStyle="1" w:styleId="54">
    <w:name w:val="Стиль54"/>
    <w:uiPriority w:val="99"/>
    <w:rsid w:val="00BB4410"/>
    <w:pPr>
      <w:numPr>
        <w:numId w:val="7"/>
      </w:numPr>
    </w:pPr>
  </w:style>
  <w:style w:type="numbering" w:customStyle="1" w:styleId="50">
    <w:name w:val="Стиль50"/>
    <w:uiPriority w:val="99"/>
    <w:rsid w:val="00BB4410"/>
    <w:pPr>
      <w:numPr>
        <w:numId w:val="8"/>
      </w:numPr>
    </w:pPr>
  </w:style>
  <w:style w:type="paragraph" w:styleId="af9">
    <w:name w:val="Document Map"/>
    <w:basedOn w:val="a1"/>
    <w:link w:val="afa"/>
    <w:uiPriority w:val="99"/>
    <w:semiHidden/>
    <w:unhideWhenUsed/>
    <w:rsid w:val="00BB4410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fa">
    <w:name w:val="Схема документа Знак"/>
    <w:basedOn w:val="a2"/>
    <w:link w:val="af9"/>
    <w:uiPriority w:val="99"/>
    <w:semiHidden/>
    <w:rsid w:val="00BB4410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1"/>
    <w:rsid w:val="00BB441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24">
    <w:name w:val="Стиль Заголовок 2 + Авто все прописные"/>
    <w:basedOn w:val="20"/>
    <w:link w:val="25"/>
    <w:rsid w:val="00BB4410"/>
  </w:style>
  <w:style w:type="character" w:customStyle="1" w:styleId="25">
    <w:name w:val="Стиль Заголовок 2 + Авто все прописные Знак"/>
    <w:basedOn w:val="21"/>
    <w:link w:val="24"/>
    <w:rsid w:val="00BB4410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26">
    <w:name w:val="Body Text Indent 2"/>
    <w:basedOn w:val="a1"/>
    <w:link w:val="27"/>
    <w:rsid w:val="00BB4410"/>
    <w:pPr>
      <w:widowControl w:val="0"/>
      <w:spacing w:after="0" w:line="360" w:lineRule="auto"/>
      <w:ind w:firstLine="488"/>
      <w:jc w:val="both"/>
    </w:pPr>
    <w:rPr>
      <w:rFonts w:ascii="Times New Roman" w:hAnsi="Times New Roman"/>
      <w:snapToGrid w:val="0"/>
      <w:kern w:val="0"/>
      <w:sz w:val="28"/>
    </w:rPr>
  </w:style>
  <w:style w:type="character" w:customStyle="1" w:styleId="27">
    <w:name w:val="Основной текст с отступом 2 Знак"/>
    <w:basedOn w:val="a2"/>
    <w:link w:val="26"/>
    <w:rsid w:val="00BB441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b">
    <w:name w:val="page number"/>
    <w:rsid w:val="00BB4410"/>
    <w:rPr>
      <w:sz w:val="28"/>
      <w:szCs w:val="28"/>
      <w:lang w:val="ru-RU" w:eastAsia="en-US" w:bidi="ar-SA"/>
    </w:rPr>
  </w:style>
  <w:style w:type="paragraph" w:styleId="34">
    <w:name w:val="Body Text Indent 3"/>
    <w:basedOn w:val="a1"/>
    <w:link w:val="35"/>
    <w:rsid w:val="00BB4410"/>
    <w:pPr>
      <w:widowControl w:val="0"/>
      <w:spacing w:after="0" w:line="360" w:lineRule="auto"/>
      <w:ind w:firstLine="709"/>
      <w:jc w:val="both"/>
    </w:pPr>
    <w:rPr>
      <w:rFonts w:ascii="Times New Roman" w:hAnsi="Times New Roman"/>
      <w:snapToGrid w:val="0"/>
      <w:color w:val="auto"/>
      <w:kern w:val="0"/>
      <w:sz w:val="28"/>
    </w:rPr>
  </w:style>
  <w:style w:type="character" w:customStyle="1" w:styleId="35">
    <w:name w:val="Основной текст с отступом 3 Знак"/>
    <w:basedOn w:val="a2"/>
    <w:link w:val="34"/>
    <w:rsid w:val="00BB441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c">
    <w:name w:val="Subtitle"/>
    <w:basedOn w:val="a1"/>
    <w:link w:val="afd"/>
    <w:qFormat/>
    <w:rsid w:val="00BB4410"/>
    <w:pPr>
      <w:spacing w:after="0" w:line="360" w:lineRule="auto"/>
      <w:ind w:firstLine="709"/>
      <w:jc w:val="center"/>
    </w:pPr>
    <w:rPr>
      <w:rFonts w:ascii="Times New Roman" w:hAnsi="Times New Roman"/>
      <w:color w:val="auto"/>
      <w:kern w:val="0"/>
      <w:sz w:val="28"/>
    </w:rPr>
  </w:style>
  <w:style w:type="character" w:customStyle="1" w:styleId="afd">
    <w:name w:val="Подзаголовок Знак"/>
    <w:basedOn w:val="a2"/>
    <w:link w:val="afc"/>
    <w:rsid w:val="00BB4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note text"/>
    <w:basedOn w:val="a1"/>
    <w:link w:val="aff"/>
    <w:semiHidden/>
    <w:rsid w:val="00BB4410"/>
    <w:pPr>
      <w:spacing w:after="0" w:line="240" w:lineRule="auto"/>
      <w:jc w:val="both"/>
    </w:pPr>
    <w:rPr>
      <w:rFonts w:ascii="Times New Roman" w:hAnsi="Times New Roman"/>
      <w:color w:val="auto"/>
      <w:kern w:val="0"/>
      <w:sz w:val="20"/>
    </w:rPr>
  </w:style>
  <w:style w:type="character" w:customStyle="1" w:styleId="aff">
    <w:name w:val="Текст сноски Знак"/>
    <w:basedOn w:val="a2"/>
    <w:link w:val="afe"/>
    <w:semiHidden/>
    <w:rsid w:val="00BB4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ДСП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color w:val="auto"/>
      <w:kern w:val="0"/>
      <w:sz w:val="24"/>
      <w:szCs w:val="28"/>
    </w:rPr>
  </w:style>
  <w:style w:type="paragraph" w:customStyle="1" w:styleId="aff1">
    <w:name w:val="подпись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17">
    <w:name w:val="Должность1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2">
    <w:name w:val="На номер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paragraph" w:customStyle="1" w:styleId="aff3">
    <w:name w:val="адрес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4">
    <w:name w:val="уважаемый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5">
    <w:name w:val="Должность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aff6">
    <w:name w:val="отметка ЭЦП"/>
    <w:basedOn w:val="a1"/>
    <w:rsid w:val="00BB4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color w:val="auto"/>
      <w:kern w:val="0"/>
      <w:sz w:val="24"/>
      <w:szCs w:val="24"/>
    </w:rPr>
  </w:style>
  <w:style w:type="paragraph" w:customStyle="1" w:styleId="aff7">
    <w:name w:val="исполнитель"/>
    <w:basedOn w:val="a1"/>
    <w:rsid w:val="00BB441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110">
    <w:name w:val="Стиль Должность1 + 10 пт По центру"/>
    <w:basedOn w:val="17"/>
    <w:rsid w:val="00BB4410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BB4410"/>
    <w:pPr>
      <w:outlineLvl w:val="9"/>
    </w:pPr>
    <w:rPr>
      <w:b w:val="0"/>
      <w:bCs/>
      <w:caps w:val="0"/>
    </w:rPr>
  </w:style>
  <w:style w:type="paragraph" w:styleId="aff8">
    <w:name w:val="List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">
    <w:name w:val="List Bullet"/>
    <w:basedOn w:val="a1"/>
    <w:next w:val="a1"/>
    <w:rsid w:val="00BB4410"/>
    <w:pPr>
      <w:numPr>
        <w:numId w:val="9"/>
      </w:numPr>
      <w:spacing w:after="0" w:line="360" w:lineRule="auto"/>
      <w:ind w:left="0"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ff9">
    <w:name w:val="List Number"/>
    <w:basedOn w:val="a1"/>
    <w:next w:val="a1"/>
    <w:rsid w:val="00BB4410"/>
    <w:pPr>
      <w:spacing w:after="0" w:line="360" w:lineRule="auto"/>
      <w:jc w:val="both"/>
    </w:pPr>
    <w:rPr>
      <w:rFonts w:ascii="Times New Roman" w:hAnsi="Times New Roman"/>
      <w:color w:val="auto"/>
      <w:kern w:val="0"/>
      <w:sz w:val="28"/>
    </w:rPr>
  </w:style>
  <w:style w:type="paragraph" w:styleId="29">
    <w:name w:val="List 2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table" w:customStyle="1" w:styleId="18">
    <w:name w:val="Сетка таблицы1"/>
    <w:basedOn w:val="a3"/>
    <w:next w:val="af8"/>
    <w:uiPriority w:val="59"/>
    <w:rsid w:val="00BB441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52">
    <w:name w:val="List 5"/>
    <w:basedOn w:val="a1"/>
    <w:rsid w:val="00BB4410"/>
    <w:pPr>
      <w:spacing w:after="0" w:line="480" w:lineRule="auto"/>
      <w:jc w:val="both"/>
    </w:pPr>
    <w:rPr>
      <w:rFonts w:ascii="Times New Roman" w:hAnsi="Times New Roman"/>
      <w:color w:val="auto"/>
      <w:kern w:val="0"/>
      <w:sz w:val="28"/>
    </w:rPr>
  </w:style>
  <w:style w:type="paragraph" w:styleId="2">
    <w:name w:val="List Bullet 2"/>
    <w:basedOn w:val="a1"/>
    <w:rsid w:val="00BB4410"/>
    <w:pPr>
      <w:numPr>
        <w:numId w:val="10"/>
      </w:numPr>
      <w:spacing w:after="0" w:line="360" w:lineRule="auto"/>
      <w:ind w:left="0" w:firstLine="0"/>
      <w:jc w:val="both"/>
    </w:pPr>
    <w:rPr>
      <w:rFonts w:ascii="Times New Roman" w:hAnsi="Times New Roman"/>
      <w:color w:val="auto"/>
      <w:kern w:val="0"/>
      <w:sz w:val="28"/>
    </w:rPr>
  </w:style>
  <w:style w:type="paragraph" w:styleId="3">
    <w:name w:val="List Bullet 3"/>
    <w:basedOn w:val="a1"/>
    <w:rsid w:val="00BB4410"/>
    <w:pPr>
      <w:numPr>
        <w:numId w:val="11"/>
      </w:numPr>
      <w:spacing w:after="0" w:line="360" w:lineRule="auto"/>
      <w:ind w:left="0" w:firstLine="0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19">
    <w:name w:val="Обычный1"/>
    <w:rsid w:val="00BB44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a">
    <w:name w:val="Block Text"/>
    <w:basedOn w:val="a1"/>
    <w:rsid w:val="00BB4410"/>
    <w:pPr>
      <w:widowControl w:val="0"/>
      <w:spacing w:after="0" w:line="360" w:lineRule="exact"/>
      <w:ind w:left="500" w:right="560"/>
      <w:jc w:val="center"/>
    </w:pPr>
    <w:rPr>
      <w:rFonts w:ascii="Times New Roman" w:hAnsi="Times New Roman"/>
      <w:b/>
      <w:snapToGrid w:val="0"/>
      <w:color w:val="auto"/>
      <w:kern w:val="0"/>
      <w:sz w:val="28"/>
    </w:rPr>
  </w:style>
  <w:style w:type="paragraph" w:customStyle="1" w:styleId="affb">
    <w:name w:val="Стиль Регламент"/>
    <w:basedOn w:val="a1"/>
    <w:rsid w:val="00BB4410"/>
    <w:pPr>
      <w:spacing w:after="0" w:line="360" w:lineRule="atLeast"/>
      <w:ind w:firstLine="720"/>
      <w:jc w:val="both"/>
    </w:pPr>
    <w:rPr>
      <w:rFonts w:ascii="Arial" w:hAnsi="Arial"/>
      <w:color w:val="auto"/>
      <w:kern w:val="0"/>
      <w:sz w:val="24"/>
    </w:rPr>
  </w:style>
  <w:style w:type="paragraph" w:customStyle="1" w:styleId="1a">
    <w:name w:val="Знак1"/>
    <w:basedOn w:val="a1"/>
    <w:rsid w:val="00BB4410"/>
    <w:pPr>
      <w:spacing w:after="0" w:line="240" w:lineRule="auto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1b">
    <w:name w:val="Знак1 Знак Знак Знак Знак Знак Знак Знак Знак Знак Знак Знак Знак Знак Знак Знак Знак Знак Знак"/>
    <w:basedOn w:val="a1"/>
    <w:rsid w:val="00BB4410"/>
    <w:pPr>
      <w:spacing w:after="0" w:line="240" w:lineRule="auto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affc">
    <w:name w:val="Знак"/>
    <w:basedOn w:val="a1"/>
    <w:rsid w:val="00BB4410"/>
    <w:pPr>
      <w:spacing w:after="0" w:line="240" w:lineRule="auto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ConsPlusNonformat">
    <w:name w:val="ConsPlusNonformat"/>
    <w:uiPriority w:val="99"/>
    <w:rsid w:val="00BB4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d">
    <w:name w:val="Цветовое выделение"/>
    <w:rsid w:val="00BB4410"/>
    <w:rPr>
      <w:b/>
      <w:bCs/>
      <w:color w:val="000080"/>
      <w:sz w:val="20"/>
      <w:szCs w:val="20"/>
    </w:rPr>
  </w:style>
  <w:style w:type="paragraph" w:customStyle="1" w:styleId="affe">
    <w:name w:val="Таблицы (моноширинный)"/>
    <w:basedOn w:val="a1"/>
    <w:next w:val="a1"/>
    <w:rsid w:val="00BB44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kern w:val="0"/>
      <w:sz w:val="20"/>
    </w:rPr>
  </w:style>
  <w:style w:type="paragraph" w:customStyle="1" w:styleId="1c">
    <w:name w:val="Текст1"/>
    <w:basedOn w:val="afff"/>
    <w:rsid w:val="00BB4410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f">
    <w:name w:val="Plain Text"/>
    <w:basedOn w:val="a1"/>
    <w:link w:val="afff0"/>
    <w:rsid w:val="00BB4410"/>
    <w:pPr>
      <w:spacing w:after="0" w:line="240" w:lineRule="auto"/>
    </w:pPr>
    <w:rPr>
      <w:rFonts w:ascii="Courier New" w:hAnsi="Courier New"/>
      <w:color w:val="auto"/>
      <w:kern w:val="0"/>
      <w:sz w:val="20"/>
    </w:rPr>
  </w:style>
  <w:style w:type="character" w:customStyle="1" w:styleId="afff0">
    <w:name w:val="Текст Знак"/>
    <w:basedOn w:val="a2"/>
    <w:link w:val="afff"/>
    <w:rsid w:val="00BB44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1">
    <w:name w:val="footnote reference"/>
    <w:rsid w:val="00BB4410"/>
    <w:rPr>
      <w:sz w:val="28"/>
      <w:szCs w:val="28"/>
      <w:vertAlign w:val="superscript"/>
      <w:lang w:val="ru-RU" w:eastAsia="en-US" w:bidi="ar-SA"/>
    </w:rPr>
  </w:style>
  <w:style w:type="paragraph" w:styleId="afff2">
    <w:name w:val="endnote text"/>
    <w:basedOn w:val="a1"/>
    <w:next w:val="a1"/>
    <w:link w:val="afff3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character" w:customStyle="1" w:styleId="afff3">
    <w:name w:val="Текст концевой сноски Знак"/>
    <w:basedOn w:val="a2"/>
    <w:link w:val="afff2"/>
    <w:rsid w:val="00BB44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table of authorities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fff5">
    <w:name w:val="macro"/>
    <w:link w:val="afff6"/>
    <w:rsid w:val="00BB44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6">
    <w:name w:val="Текст макроса Знак"/>
    <w:basedOn w:val="a2"/>
    <w:link w:val="afff5"/>
    <w:rsid w:val="00BB4410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7">
    <w:name w:val="toa heading"/>
    <w:basedOn w:val="a1"/>
    <w:next w:val="a1"/>
    <w:rsid w:val="00BB4410"/>
    <w:pPr>
      <w:spacing w:after="0" w:line="360" w:lineRule="auto"/>
      <w:ind w:firstLine="709"/>
      <w:jc w:val="both"/>
    </w:pPr>
    <w:rPr>
      <w:rFonts w:ascii="Times New Roman" w:hAnsi="Times New Roman" w:cs="Arial"/>
      <w:bCs/>
      <w:color w:val="auto"/>
      <w:kern w:val="0"/>
      <w:sz w:val="28"/>
      <w:szCs w:val="28"/>
    </w:rPr>
  </w:style>
  <w:style w:type="paragraph" w:customStyle="1" w:styleId="ENo">
    <w:name w:val="E?No?"/>
    <w:basedOn w:val="a1"/>
    <w:rsid w:val="00BB4410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color w:val="auto"/>
      <w:kern w:val="0"/>
      <w:sz w:val="24"/>
    </w:rPr>
  </w:style>
  <w:style w:type="paragraph" w:customStyle="1" w:styleId="afff8">
    <w:name w:val="Прижатый влево"/>
    <w:basedOn w:val="a1"/>
    <w:next w:val="a1"/>
    <w:rsid w:val="00BB4410"/>
    <w:pPr>
      <w:autoSpaceDE w:val="0"/>
      <w:autoSpaceDN w:val="0"/>
      <w:adjustRightInd w:val="0"/>
      <w:spacing w:after="0" w:line="240" w:lineRule="auto"/>
    </w:pPr>
    <w:rPr>
      <w:rFonts w:ascii="Arial" w:hAnsi="Arial"/>
      <w:color w:val="auto"/>
      <w:kern w:val="0"/>
      <w:sz w:val="20"/>
    </w:rPr>
  </w:style>
  <w:style w:type="paragraph" w:customStyle="1" w:styleId="10">
    <w:name w:val="Стиль приложения 1."/>
    <w:basedOn w:val="a1"/>
    <w:rsid w:val="00BB4410"/>
    <w:pPr>
      <w:numPr>
        <w:numId w:val="12"/>
      </w:numPr>
      <w:spacing w:after="0" w:line="240" w:lineRule="auto"/>
      <w:jc w:val="center"/>
    </w:pPr>
    <w:rPr>
      <w:rFonts w:ascii="Times New Roman" w:hAnsi="Times New Roman"/>
      <w:color w:val="auto"/>
      <w:kern w:val="0"/>
      <w:sz w:val="26"/>
    </w:rPr>
  </w:style>
  <w:style w:type="paragraph" w:customStyle="1" w:styleId="11">
    <w:name w:val="Стиль приложения 1.1."/>
    <w:basedOn w:val="a1"/>
    <w:rsid w:val="00BB4410"/>
    <w:pPr>
      <w:numPr>
        <w:ilvl w:val="1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111">
    <w:name w:val="Стиль приложения 1.1.1."/>
    <w:basedOn w:val="a1"/>
    <w:rsid w:val="00BB4410"/>
    <w:pPr>
      <w:numPr>
        <w:ilvl w:val="2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1111">
    <w:name w:val="Стиль приложения 1.1.1.1."/>
    <w:basedOn w:val="a1"/>
    <w:rsid w:val="00BB4410"/>
    <w:pPr>
      <w:numPr>
        <w:ilvl w:val="3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12">
    <w:name w:val="Стиль приложения_1)"/>
    <w:basedOn w:val="a1"/>
    <w:rsid w:val="00BB4410"/>
    <w:pPr>
      <w:numPr>
        <w:ilvl w:val="4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a0">
    <w:name w:val="Стиль приложения_а)"/>
    <w:basedOn w:val="a1"/>
    <w:rsid w:val="00BB4410"/>
    <w:pPr>
      <w:numPr>
        <w:ilvl w:val="5"/>
        <w:numId w:val="12"/>
      </w:numPr>
      <w:spacing w:after="0" w:line="240" w:lineRule="auto"/>
      <w:jc w:val="both"/>
    </w:pPr>
    <w:rPr>
      <w:rFonts w:ascii="Times New Roman" w:hAnsi="Times New Roman"/>
      <w:color w:val="auto"/>
      <w:kern w:val="0"/>
      <w:sz w:val="26"/>
    </w:rPr>
  </w:style>
  <w:style w:type="paragraph" w:customStyle="1" w:styleId="afff9">
    <w:name w:val="Знак Знак Знак Знак Знак Знак Знак Знак Знак"/>
    <w:basedOn w:val="a1"/>
    <w:rsid w:val="00BB4410"/>
    <w:pPr>
      <w:spacing w:before="100" w:beforeAutospacing="1" w:after="100" w:afterAutospacing="1" w:line="240" w:lineRule="auto"/>
    </w:pPr>
    <w:rPr>
      <w:rFonts w:ascii="Tahoma" w:hAnsi="Tahoma" w:cs="Tahoma"/>
      <w:color w:val="auto"/>
      <w:kern w:val="0"/>
      <w:sz w:val="20"/>
      <w:lang w:val="en-US" w:eastAsia="en-US"/>
    </w:rPr>
  </w:style>
  <w:style w:type="character" w:styleId="afffa">
    <w:name w:val="Strong"/>
    <w:qFormat/>
    <w:rsid w:val="00BA52D7"/>
    <w:rPr>
      <w:rFonts w:cs="Times New Roman"/>
      <w:b/>
      <w:bCs/>
    </w:rPr>
  </w:style>
  <w:style w:type="paragraph" w:customStyle="1" w:styleId="ConsPlusTitle">
    <w:name w:val="ConsPlusTitle"/>
    <w:rsid w:val="00C01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01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1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b">
    <w:name w:val="Атрибуты"/>
    <w:basedOn w:val="a1"/>
    <w:rsid w:val="00C01B5E"/>
    <w:pPr>
      <w:spacing w:after="0" w:line="240" w:lineRule="auto"/>
    </w:pPr>
    <w:rPr>
      <w:rFonts w:ascii="SchoolBook" w:hAnsi="SchoolBook"/>
      <w:color w:val="auto"/>
      <w:spacing w:val="-2"/>
      <w:kern w:val="0"/>
      <w:sz w:val="20"/>
    </w:rPr>
  </w:style>
  <w:style w:type="paragraph" w:customStyle="1" w:styleId="210">
    <w:name w:val="Основной текст 21"/>
    <w:basedOn w:val="a1"/>
    <w:rsid w:val="00C01B5E"/>
    <w:pPr>
      <w:spacing w:after="0" w:line="240" w:lineRule="auto"/>
      <w:ind w:firstLine="709"/>
      <w:jc w:val="both"/>
    </w:pPr>
    <w:rPr>
      <w:rFonts w:ascii="Times New Roman" w:hAnsi="Times New Roman"/>
      <w:color w:val="auto"/>
      <w:kern w:val="0"/>
      <w:sz w:val="24"/>
    </w:rPr>
  </w:style>
  <w:style w:type="paragraph" w:customStyle="1" w:styleId="211">
    <w:name w:val="Основной текст с отступом 21"/>
    <w:basedOn w:val="a1"/>
    <w:rsid w:val="00C01B5E"/>
    <w:pPr>
      <w:spacing w:after="0" w:line="240" w:lineRule="auto"/>
      <w:ind w:firstLine="540"/>
      <w:jc w:val="both"/>
    </w:pPr>
    <w:rPr>
      <w:rFonts w:ascii="Times New Roman" w:hAnsi="Times New Roman"/>
      <w:color w:val="auto"/>
      <w:kern w:val="0"/>
      <w:sz w:val="24"/>
    </w:rPr>
  </w:style>
  <w:style w:type="paragraph" w:customStyle="1" w:styleId="ConsTitle">
    <w:name w:val="ConsTitle"/>
    <w:rsid w:val="00C01B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1d">
    <w:name w:val="toc 1"/>
    <w:basedOn w:val="a1"/>
    <w:next w:val="a1"/>
    <w:autoRedefine/>
    <w:rsid w:val="00C01B5E"/>
    <w:pPr>
      <w:tabs>
        <w:tab w:val="left" w:pos="480"/>
        <w:tab w:val="right" w:leader="dot" w:pos="9623"/>
      </w:tabs>
      <w:spacing w:after="0" w:line="240" w:lineRule="auto"/>
    </w:pPr>
    <w:rPr>
      <w:rFonts w:ascii="Times New Roman" w:hAnsi="Times New Roman"/>
      <w:caps/>
      <w:noProof/>
      <w:color w:val="auto"/>
      <w:kern w:val="0"/>
      <w:sz w:val="20"/>
    </w:rPr>
  </w:style>
  <w:style w:type="paragraph" w:styleId="2a">
    <w:name w:val="toc 2"/>
    <w:basedOn w:val="a1"/>
    <w:next w:val="a1"/>
    <w:autoRedefine/>
    <w:rsid w:val="00C01B5E"/>
    <w:pPr>
      <w:tabs>
        <w:tab w:val="left" w:pos="960"/>
        <w:tab w:val="right" w:leader="dot" w:pos="9623"/>
      </w:tabs>
      <w:spacing w:after="0" w:line="240" w:lineRule="auto"/>
      <w:ind w:left="200"/>
    </w:pPr>
    <w:rPr>
      <w:rFonts w:ascii="Times New Roman" w:hAnsi="Times New Roman"/>
      <w:noProof/>
      <w:color w:val="auto"/>
      <w:kern w:val="0"/>
      <w:sz w:val="20"/>
    </w:rPr>
  </w:style>
  <w:style w:type="numbering" w:customStyle="1" w:styleId="1">
    <w:name w:val="Текущий список1"/>
    <w:rsid w:val="00C01B5E"/>
    <w:pPr>
      <w:numPr>
        <w:numId w:val="67"/>
      </w:numPr>
    </w:pPr>
  </w:style>
  <w:style w:type="paragraph" w:styleId="36">
    <w:name w:val="toc 3"/>
    <w:basedOn w:val="a1"/>
    <w:next w:val="a1"/>
    <w:autoRedefine/>
    <w:rsid w:val="00C01B5E"/>
    <w:pPr>
      <w:spacing w:after="0" w:line="240" w:lineRule="auto"/>
      <w:ind w:left="480"/>
    </w:pPr>
    <w:rPr>
      <w:rFonts w:ascii="Times New Roman" w:hAnsi="Times New Roman"/>
      <w:color w:val="auto"/>
      <w:kern w:val="0"/>
      <w:sz w:val="24"/>
      <w:szCs w:val="24"/>
    </w:rPr>
  </w:style>
  <w:style w:type="paragraph" w:styleId="42">
    <w:name w:val="toc 4"/>
    <w:basedOn w:val="a1"/>
    <w:next w:val="a1"/>
    <w:autoRedefine/>
    <w:rsid w:val="00C01B5E"/>
    <w:pPr>
      <w:spacing w:after="0" w:line="240" w:lineRule="auto"/>
      <w:ind w:left="720"/>
    </w:pPr>
    <w:rPr>
      <w:rFonts w:ascii="Times New Roman" w:hAnsi="Times New Roman"/>
      <w:color w:val="auto"/>
      <w:kern w:val="0"/>
      <w:sz w:val="24"/>
      <w:szCs w:val="24"/>
    </w:rPr>
  </w:style>
  <w:style w:type="paragraph" w:styleId="53">
    <w:name w:val="toc 5"/>
    <w:basedOn w:val="a1"/>
    <w:next w:val="a1"/>
    <w:autoRedefine/>
    <w:rsid w:val="00C01B5E"/>
    <w:pPr>
      <w:spacing w:after="0" w:line="240" w:lineRule="auto"/>
      <w:ind w:left="960"/>
    </w:pPr>
    <w:rPr>
      <w:rFonts w:ascii="Times New Roman" w:hAnsi="Times New Roman"/>
      <w:color w:val="auto"/>
      <w:kern w:val="0"/>
      <w:sz w:val="24"/>
      <w:szCs w:val="24"/>
    </w:rPr>
  </w:style>
  <w:style w:type="paragraph" w:styleId="61">
    <w:name w:val="toc 6"/>
    <w:basedOn w:val="a1"/>
    <w:next w:val="a1"/>
    <w:autoRedefine/>
    <w:rsid w:val="00C01B5E"/>
    <w:pPr>
      <w:spacing w:after="0" w:line="240" w:lineRule="auto"/>
      <w:ind w:left="1200"/>
    </w:pPr>
    <w:rPr>
      <w:rFonts w:ascii="Times New Roman" w:hAnsi="Times New Roman"/>
      <w:color w:val="auto"/>
      <w:kern w:val="0"/>
      <w:sz w:val="24"/>
      <w:szCs w:val="24"/>
    </w:rPr>
  </w:style>
  <w:style w:type="paragraph" w:styleId="71">
    <w:name w:val="toc 7"/>
    <w:basedOn w:val="a1"/>
    <w:next w:val="a1"/>
    <w:autoRedefine/>
    <w:rsid w:val="00C01B5E"/>
    <w:pPr>
      <w:spacing w:after="0" w:line="240" w:lineRule="auto"/>
      <w:ind w:left="1440"/>
    </w:pPr>
    <w:rPr>
      <w:rFonts w:ascii="Times New Roman" w:hAnsi="Times New Roman"/>
      <w:color w:val="auto"/>
      <w:kern w:val="0"/>
      <w:sz w:val="24"/>
      <w:szCs w:val="24"/>
    </w:rPr>
  </w:style>
  <w:style w:type="paragraph" w:styleId="81">
    <w:name w:val="toc 8"/>
    <w:basedOn w:val="a1"/>
    <w:next w:val="a1"/>
    <w:autoRedefine/>
    <w:rsid w:val="00C01B5E"/>
    <w:pPr>
      <w:spacing w:after="0" w:line="240" w:lineRule="auto"/>
      <w:ind w:left="1680"/>
    </w:pPr>
    <w:rPr>
      <w:rFonts w:ascii="Times New Roman" w:hAnsi="Times New Roman"/>
      <w:color w:val="auto"/>
      <w:kern w:val="0"/>
      <w:sz w:val="24"/>
      <w:szCs w:val="24"/>
    </w:rPr>
  </w:style>
  <w:style w:type="paragraph" w:styleId="91">
    <w:name w:val="toc 9"/>
    <w:basedOn w:val="a1"/>
    <w:next w:val="a1"/>
    <w:autoRedefine/>
    <w:rsid w:val="00C01B5E"/>
    <w:pPr>
      <w:spacing w:after="0" w:line="240" w:lineRule="auto"/>
      <w:ind w:left="1920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212">
    <w:name w:val="Основной текст 21"/>
    <w:basedOn w:val="a1"/>
    <w:rsid w:val="00C01B5E"/>
    <w:pPr>
      <w:spacing w:after="0" w:line="240" w:lineRule="auto"/>
      <w:jc w:val="both"/>
    </w:pPr>
    <w:rPr>
      <w:rFonts w:ascii="Times New Roman" w:hAnsi="Times New Roman"/>
      <w:color w:val="auto"/>
      <w:kern w:val="0"/>
      <w:sz w:val="24"/>
    </w:rPr>
  </w:style>
  <w:style w:type="paragraph" w:customStyle="1" w:styleId="213">
    <w:name w:val="Основной текст с отступом 21"/>
    <w:basedOn w:val="a1"/>
    <w:rsid w:val="00C01B5E"/>
    <w:pPr>
      <w:spacing w:after="0" w:line="240" w:lineRule="auto"/>
      <w:ind w:firstLine="567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1e">
    <w:name w:val="Без интервала1"/>
    <w:next w:val="af6"/>
    <w:uiPriority w:val="1"/>
    <w:qFormat/>
    <w:rsid w:val="00C01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0">
    <w:name w:val="Стиль13"/>
    <w:basedOn w:val="a1"/>
    <w:rsid w:val="00C01B5E"/>
    <w:pPr>
      <w:spacing w:after="0" w:line="240" w:lineRule="auto"/>
      <w:ind w:firstLine="720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Report">
    <w:name w:val="Report"/>
    <w:basedOn w:val="a1"/>
    <w:semiHidden/>
    <w:rsid w:val="00C01B5E"/>
    <w:pPr>
      <w:spacing w:after="0" w:line="360" w:lineRule="auto"/>
      <w:ind w:firstLine="567"/>
      <w:jc w:val="both"/>
    </w:pPr>
    <w:rPr>
      <w:rFonts w:ascii="Times New Roman" w:hAnsi="Times New Roman"/>
      <w:color w:val="auto"/>
      <w:kern w:val="0"/>
      <w:sz w:val="28"/>
    </w:rPr>
  </w:style>
  <w:style w:type="paragraph" w:customStyle="1" w:styleId="BodyText21">
    <w:name w:val="Body Text 2 Знак"/>
    <w:basedOn w:val="a1"/>
    <w:link w:val="BodyText22"/>
    <w:rsid w:val="00C01B5E"/>
    <w:pPr>
      <w:spacing w:after="0" w:line="240" w:lineRule="auto"/>
      <w:ind w:firstLine="720"/>
      <w:jc w:val="both"/>
    </w:pPr>
    <w:rPr>
      <w:rFonts w:ascii="Times New Roman" w:hAnsi="Times New Roman"/>
      <w:color w:val="auto"/>
      <w:kern w:val="0"/>
      <w:sz w:val="28"/>
      <w:szCs w:val="24"/>
      <w:lang w:val="x-none" w:eastAsia="x-none"/>
    </w:rPr>
  </w:style>
  <w:style w:type="character" w:customStyle="1" w:styleId="BodyText22">
    <w:name w:val="Body Text 2 Знак Знак"/>
    <w:link w:val="BodyText21"/>
    <w:rsid w:val="00C01B5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214DFC"/>
    <w:rPr>
      <w:color w:val="000080"/>
      <w:u w:val="single"/>
    </w:rPr>
  </w:style>
  <w:style w:type="paragraph" w:styleId="a6">
    <w:name w:val="Normal (Web)"/>
    <w:basedOn w:val="a1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7">
    <w:name w:val="header"/>
    <w:basedOn w:val="a1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paragraph" w:styleId="a9">
    <w:name w:val="footer"/>
    <w:basedOn w:val="a1"/>
    <w:link w:val="aa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numbering" w:customStyle="1" w:styleId="32">
    <w:name w:val="46"/>
    <w:pPr>
      <w:numPr>
        <w:numId w:val="1"/>
      </w:numPr>
    </w:pPr>
  </w:style>
  <w:style w:type="numbering" w:customStyle="1" w:styleId="33">
    <w:name w:val="57"/>
    <w:pPr>
      <w:numPr>
        <w:numId w:val="2"/>
      </w:numPr>
    </w:pPr>
  </w:style>
  <w:style w:type="numbering" w:customStyle="1" w:styleId="ab">
    <w:name w:val="49"/>
    <w:pPr>
      <w:numPr>
        <w:numId w:val="3"/>
      </w:numPr>
    </w:pPr>
  </w:style>
  <w:style w:type="numbering" w:customStyle="1" w:styleId="ac">
    <w:name w:val="38"/>
    <w:pPr>
      <w:numPr>
        <w:numId w:val="4"/>
      </w:numPr>
    </w:pPr>
  </w:style>
  <w:style w:type="numbering" w:customStyle="1" w:styleId="ad">
    <w:name w:val="48"/>
    <w:pPr>
      <w:numPr>
        <w:numId w:val="5"/>
      </w:numPr>
    </w:pPr>
  </w:style>
  <w:style w:type="numbering" w:customStyle="1" w:styleId="ae">
    <w:name w:val="56"/>
    <w:pPr>
      <w:numPr>
        <w:numId w:val="6"/>
      </w:numPr>
    </w:pPr>
  </w:style>
  <w:style w:type="numbering" w:customStyle="1" w:styleId="af">
    <w:name w:val="54"/>
    <w:pPr>
      <w:numPr>
        <w:numId w:val="7"/>
      </w:numPr>
    </w:pPr>
  </w:style>
  <w:style w:type="numbering" w:customStyle="1" w:styleId="af0">
    <w:name w:val="50"/>
    <w:pPr>
      <w:numPr>
        <w:numId w:val="8"/>
      </w:numPr>
    </w:pPr>
  </w:style>
  <w:style w:type="numbering" w:customStyle="1" w:styleId="af1">
    <w:name w:val="1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tiirk@yandex.ru" TargetMode="External"/><Relationship Id="rId18" Type="http://schemas.openxmlformats.org/officeDocument/2006/relationships/hyperlink" Target="consultantplus://offline/ref=792A7FD9966C360375CC44B79BEFD2FE52E986C1BF9A30DC4D66347CC7598C3ABC82FCE7C8058E19z1k4B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B4022304FEFAD2B406D2B19D83E75C756B5DDDF2FAFF1DACF0E126858D8D2E6230C91F41EA4684EE7359A978F23D8A78F8DA7ECEE640O0eDC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iryaevskoemo@mail.ru" TargetMode="External"/><Relationship Id="rId17" Type="http://schemas.openxmlformats.org/officeDocument/2006/relationships/hyperlink" Target="consultantplus://offline/ref=792A7FD9966C360375CC44B79BEFD2FE52E986C1BF9A30DC4D66347CC7598C3ABC82FCE1zCk0B" TargetMode="External"/><Relationship Id="rId25" Type="http://schemas.openxmlformats.org/officeDocument/2006/relationships/hyperlink" Target="http://shiryaevskoe-mo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2A7FD9966C360375CC44B79BEFD2FE52E986C1BF9A30DC4D66347CC7598C3ABC82FCE5CA02z8kEB" TargetMode="External"/><Relationship Id="rId20" Type="http://schemas.openxmlformats.org/officeDocument/2006/relationships/hyperlink" Target="consultantplus://offline/ref=89B4022304FEFAD2B406D2B19D83E75C756B5DDDF2FAFF1DACF0E126858D8D2E6230C91740E24789B1764CB820FD369D66F0CC62CCE7O4e8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A530E66837790082B4450D386AAE6544583FDB76509B6CE72BCF9C24DFA7CA63AE5AF29E1o9c4B" TargetMode="External"/><Relationship Id="rId24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2A7FD9966C360375CC44B79BEFD2FE52E986C1BF9A30DC4D66347CC7598C3ABC82FCE7C8058F1Bz1k4B" TargetMode="External"/><Relationship Id="rId23" Type="http://schemas.openxmlformats.org/officeDocument/2006/relationships/hyperlink" Target="http://pravo-minjust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9B4022304FEFAD2B406D2B19D83E75C756B5DDDF2FAFF1DACF0E126858D8D2E6230C91F42E04887EE7359A978F23D8A78F8DA7ECEE640O0eD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92A7FD9966C360375CC44B79BEFD2FE52E986C1BF9A30DC4D66347CC7598C3ABC82FCEFCFz0k7B" TargetMode="External"/><Relationship Id="rId22" Type="http://schemas.openxmlformats.org/officeDocument/2006/relationships/hyperlink" Target="consultantplus://offline/ref=F6E2EB26C9786924E8873D7703A7B6F60824B1D28EEC0300B9956647D3F6FDAAB88B51ECCCE3794D3C58602895E4DDBD1B676010916B0B50d5w0C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48</Pages>
  <Words>20347</Words>
  <Characters>115982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Кретова</dc:creator>
  <cp:lastModifiedBy>Certified Windows</cp:lastModifiedBy>
  <cp:revision>61</cp:revision>
  <cp:lastPrinted>2019-07-31T07:50:00Z</cp:lastPrinted>
  <dcterms:created xsi:type="dcterms:W3CDTF">2017-07-26T00:04:00Z</dcterms:created>
  <dcterms:modified xsi:type="dcterms:W3CDTF">2020-01-15T07:31:00Z</dcterms:modified>
</cp:coreProperties>
</file>